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0AFE" w14:textId="77777777" w:rsidR="00DA13E9" w:rsidRPr="00DA13E9" w:rsidRDefault="00DA13E9" w:rsidP="00DA13E9">
      <w:pPr>
        <w:pStyle w:val="Heading1"/>
        <w:rPr>
          <w:rFonts w:eastAsia="Times New Roman"/>
        </w:rPr>
      </w:pPr>
      <w:bookmarkStart w:id="0" w:name="_GoBack"/>
      <w:bookmarkEnd w:id="0"/>
      <w:r w:rsidRPr="00DA13E9">
        <w:rPr>
          <w:rFonts w:eastAsia="Times New Roman"/>
          <w:b/>
          <w:bCs/>
        </w:rPr>
        <w:t>The Rhetorical Triangle</w:t>
      </w:r>
      <w:r w:rsidRPr="00DA13E9">
        <w:rPr>
          <w:rFonts w:eastAsia="Times New Roman"/>
        </w:rPr>
        <w:t> (Taken from </w:t>
      </w:r>
      <w:r w:rsidRPr="00DA13E9">
        <w:rPr>
          <w:rFonts w:eastAsia="Times New Roman"/>
          <w:u w:val="single"/>
        </w:rPr>
        <w:t>Writing Arguments</w:t>
      </w:r>
      <w:r w:rsidRPr="00DA13E9">
        <w:rPr>
          <w:rFonts w:eastAsia="Times New Roman"/>
        </w:rPr>
        <w:t>, Chapter 4)</w:t>
      </w:r>
    </w:p>
    <w:p w14:paraId="6E748A9D" w14:textId="77777777" w:rsid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 xml:space="preserve">Before looking at the construction of arguments, it is first necessary to look at their shape and form. To do this, we must recognize that arguments occur within </w:t>
      </w:r>
      <w:r>
        <w:rPr>
          <w:rFonts w:ascii="Century Gothic" w:eastAsia="Times New Roman" w:hAnsi="Century Gothic" w:cs="Times New Roman"/>
          <w:color w:val="000000"/>
        </w:rPr>
        <w:t>___________________________________. T</w:t>
      </w:r>
      <w:r w:rsidRPr="00DA13E9">
        <w:rPr>
          <w:rFonts w:ascii="Century Gothic" w:eastAsia="Times New Roman" w:hAnsi="Century Gothic" w:cs="Times New Roman"/>
          <w:color w:val="000000"/>
        </w:rPr>
        <w:t>hey are the process/product of people </w:t>
      </w:r>
      <w:r>
        <w:rPr>
          <w:rFonts w:ascii="Century Gothic" w:eastAsia="Times New Roman" w:hAnsi="Century Gothic" w:cs="Times New Roman"/>
          <w:i/>
          <w:iCs/>
          <w:color w:val="000000"/>
        </w:rPr>
        <w:t xml:space="preserve">_____________________ </w:t>
      </w:r>
      <w:r>
        <w:rPr>
          <w:rFonts w:ascii="Century Gothic" w:eastAsia="Times New Roman" w:hAnsi="Century Gothic" w:cs="Times New Roman"/>
          <w:iCs/>
          <w:color w:val="000000"/>
        </w:rPr>
        <w:t xml:space="preserve">and _____________________. </w:t>
      </w:r>
      <w:r w:rsidRPr="00DA13E9">
        <w:rPr>
          <w:rFonts w:ascii="Century Gothic" w:eastAsia="Times New Roman" w:hAnsi="Century Gothic" w:cs="Times New Roman"/>
          <w:color w:val="000000"/>
        </w:rPr>
        <w:t xml:space="preserve"> Over the years, several scholars have mapped out these relations, much as you would a family tree. Aristotle was the first to notice the similarities of arguments and stories. For Aristotle, the act of storytelling consisted of three elements: </w:t>
      </w:r>
      <w:r>
        <w:rPr>
          <w:rFonts w:ascii="Century Gothic" w:eastAsia="Times New Roman" w:hAnsi="Century Gothic" w:cs="Times New Roman"/>
          <w:color w:val="000000"/>
        </w:rPr>
        <w:t>_________________________   ________________</w:t>
      </w:r>
      <w:r>
        <w:rPr>
          <w:rFonts w:ascii="Century Gothic" w:eastAsia="Times New Roman" w:hAnsi="Century Gothic" w:cs="Times New Roman"/>
          <w:color w:val="000000"/>
        </w:rPr>
        <w:br/>
        <w:t xml:space="preserve">and ___________________________. </w:t>
      </w:r>
    </w:p>
    <w:p w14:paraId="07F688CC"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b/>
          <w:color w:val="000000"/>
        </w:rPr>
      </w:pPr>
      <w:r w:rsidRPr="00DA13E9">
        <w:rPr>
          <w:rFonts w:ascii="Century Gothic" w:eastAsia="Times New Roman" w:hAnsi="Century Gothic" w:cs="Times New Roman"/>
          <w:b/>
          <w:color w:val="000000"/>
        </w:rPr>
        <w:t>Storytelling = Storyteller -----------------</w:t>
      </w:r>
      <w:r w:rsidRPr="00DA13E9">
        <w:rPr>
          <w:rFonts w:ascii="Century Gothic" w:eastAsia="Times New Roman" w:hAnsi="Century Gothic" w:cs="Times New Roman"/>
          <w:b/>
          <w:color w:val="000000"/>
        </w:rPr>
        <w:sym w:font="Wingdings" w:char="F0E0"/>
      </w:r>
      <w:r w:rsidRPr="00DA13E9">
        <w:rPr>
          <w:rFonts w:ascii="Century Gothic" w:eastAsia="Times New Roman" w:hAnsi="Century Gothic" w:cs="Times New Roman"/>
          <w:b/>
          <w:color w:val="000000"/>
        </w:rPr>
        <w:t xml:space="preserve"> Message ------------------</w:t>
      </w:r>
      <w:r w:rsidRPr="00DA13E9">
        <w:rPr>
          <w:rFonts w:ascii="Century Gothic" w:eastAsia="Times New Roman" w:hAnsi="Century Gothic" w:cs="Times New Roman"/>
          <w:b/>
          <w:color w:val="000000"/>
        </w:rPr>
        <w:sym w:font="Wingdings" w:char="F0E0"/>
      </w:r>
      <w:r w:rsidRPr="00DA13E9">
        <w:rPr>
          <w:rFonts w:ascii="Century Gothic" w:eastAsia="Times New Roman" w:hAnsi="Century Gothic" w:cs="Times New Roman"/>
          <w:b/>
          <w:color w:val="000000"/>
        </w:rPr>
        <w:t xml:space="preserve"> Audience </w:t>
      </w:r>
    </w:p>
    <w:p w14:paraId="17EAB2FC" w14:textId="77777777" w:rsidR="00DA13E9" w:rsidRDefault="00DA13E9" w:rsidP="00DA13E9">
      <w:pPr>
        <w:spacing w:before="100" w:beforeAutospacing="1"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 xml:space="preserve">Similarly, arguments require these three elements. </w:t>
      </w:r>
    </w:p>
    <w:p w14:paraId="21E11BDB" w14:textId="77777777" w:rsidR="00DA13E9" w:rsidRDefault="00DA13E9" w:rsidP="00DA13E9">
      <w:pPr>
        <w:spacing w:before="100" w:beforeAutospacing="1" w:after="100" w:afterAutospacing="1" w:line="240" w:lineRule="auto"/>
        <w:rPr>
          <w:rFonts w:ascii="Century Gothic" w:eastAsia="Times New Roman" w:hAnsi="Century Gothic" w:cs="Times New Roman"/>
          <w:b/>
          <w:color w:val="000000"/>
        </w:rPr>
      </w:pPr>
      <w:r w:rsidRPr="00DA13E9">
        <w:rPr>
          <w:rFonts w:ascii="Century Gothic" w:eastAsia="Times New Roman" w:hAnsi="Century Gothic" w:cs="Times New Roman"/>
          <w:b/>
          <w:color w:val="000000"/>
        </w:rPr>
        <w:t>Arguments = Speaker/Writer ---------</w:t>
      </w:r>
      <w:r w:rsidRPr="00DA13E9">
        <w:rPr>
          <w:rFonts w:ascii="Century Gothic" w:eastAsia="Times New Roman" w:hAnsi="Century Gothic" w:cs="Times New Roman"/>
          <w:b/>
          <w:color w:val="000000"/>
        </w:rPr>
        <w:sym w:font="Wingdings" w:char="F0E0"/>
      </w:r>
      <w:r w:rsidRPr="00DA13E9">
        <w:rPr>
          <w:rFonts w:ascii="Century Gothic" w:eastAsia="Times New Roman" w:hAnsi="Century Gothic" w:cs="Times New Roman"/>
          <w:b/>
          <w:color w:val="000000"/>
        </w:rPr>
        <w:t xml:space="preserve"> Message -------------</w:t>
      </w:r>
      <w:r w:rsidRPr="00DA13E9">
        <w:rPr>
          <w:rFonts w:ascii="Century Gothic" w:eastAsia="Times New Roman" w:hAnsi="Century Gothic" w:cs="Times New Roman"/>
          <w:b/>
          <w:color w:val="000000"/>
        </w:rPr>
        <w:sym w:font="Wingdings" w:char="F0E0"/>
      </w:r>
      <w:r w:rsidRPr="00DA13E9">
        <w:rPr>
          <w:rFonts w:ascii="Century Gothic" w:eastAsia="Times New Roman" w:hAnsi="Century Gothic" w:cs="Times New Roman"/>
          <w:b/>
          <w:color w:val="000000"/>
        </w:rPr>
        <w:t xml:space="preserve"> Audience </w:t>
      </w:r>
    </w:p>
    <w:p w14:paraId="53F65DC6" w14:textId="77777777" w:rsidR="00DA13E9" w:rsidRPr="00DA13E9" w:rsidRDefault="00DA13E9" w:rsidP="00DA13E9">
      <w:pPr>
        <w:pStyle w:val="NormalWeb"/>
        <w:rPr>
          <w:rFonts w:ascii="Century Gothic" w:hAnsi="Century Gothic"/>
          <w:color w:val="000000"/>
          <w:sz w:val="22"/>
          <w:szCs w:val="22"/>
        </w:rPr>
      </w:pPr>
      <w:r w:rsidRPr="00DA13E9">
        <w:rPr>
          <w:rFonts w:ascii="Century Gothic" w:hAnsi="Century Gothic"/>
          <w:color w:val="000000"/>
          <w:sz w:val="22"/>
          <w:szCs w:val="22"/>
        </w:rPr>
        <w:t>Aristotle defined these three elements</w:t>
      </w:r>
      <w:r>
        <w:rPr>
          <w:rFonts w:ascii="Century Gothic" w:hAnsi="Century Gothic"/>
          <w:color w:val="000000"/>
          <w:sz w:val="22"/>
          <w:szCs w:val="22"/>
        </w:rPr>
        <w:t xml:space="preserve"> as ______________, ___________________, and _______________. </w:t>
      </w:r>
      <w:r w:rsidRPr="00DA13E9">
        <w:rPr>
          <w:rFonts w:ascii="Century Gothic" w:hAnsi="Century Gothic"/>
          <w:color w:val="000000"/>
          <w:sz w:val="22"/>
          <w:szCs w:val="22"/>
        </w:rPr>
        <w:t>Since then, different scholars have conceived of different models of rhetoric, but the model we are concerned with comes from Robert Scholes. Realizing the three elements, Scholes examined the relationship between the speaker/message, speaker/audience, and message/audience. These three relations make up the three sides of the </w:t>
      </w:r>
      <w:r w:rsidRPr="00DA13E9">
        <w:rPr>
          <w:rFonts w:ascii="Century Gothic" w:hAnsi="Century Gothic"/>
          <w:b/>
          <w:bCs/>
          <w:color w:val="000000"/>
          <w:sz w:val="22"/>
          <w:szCs w:val="22"/>
        </w:rPr>
        <w:t>rhetorical triangle</w:t>
      </w:r>
      <w:r w:rsidRPr="00DA13E9">
        <w:rPr>
          <w:rFonts w:ascii="Century Gothic" w:hAnsi="Century Gothic"/>
          <w:i/>
          <w:iCs/>
          <w:color w:val="000000"/>
          <w:sz w:val="22"/>
          <w:szCs w:val="22"/>
        </w:rPr>
        <w:t>.</w:t>
      </w:r>
      <w:r w:rsidRPr="00DA13E9">
        <w:rPr>
          <w:rFonts w:ascii="Century Gothic" w:hAnsi="Century Gothic"/>
          <w:color w:val="000000"/>
          <w:sz w:val="22"/>
          <w:szCs w:val="22"/>
        </w:rPr>
        <w:t> You may use this triangle to map out the overall effectiveness of an argument.</w:t>
      </w:r>
    </w:p>
    <w:p w14:paraId="2D785E21" w14:textId="77777777" w:rsidR="00DA13E9" w:rsidRPr="00DA13E9" w:rsidRDefault="00DA13E9" w:rsidP="00DA13E9">
      <w:pPr>
        <w:pStyle w:val="NormalWeb"/>
        <w:rPr>
          <w:rFonts w:ascii="Century Gothic" w:hAnsi="Century Gothic"/>
          <w:color w:val="000000"/>
          <w:sz w:val="22"/>
          <w:szCs w:val="22"/>
        </w:rPr>
      </w:pPr>
      <w:r w:rsidRPr="00DA13E9">
        <w:rPr>
          <w:rFonts w:ascii="Century Gothic" w:hAnsi="Century Gothic"/>
          <w:color w:val="000000"/>
          <w:sz w:val="22"/>
          <w:szCs w:val="22"/>
        </w:rPr>
        <w:t>Note how the </w:t>
      </w:r>
      <w:r w:rsidRPr="00DA13E9">
        <w:rPr>
          <w:rFonts w:ascii="Century Gothic" w:hAnsi="Century Gothic"/>
          <w:i/>
          <w:iCs/>
          <w:color w:val="000000"/>
          <w:sz w:val="22"/>
          <w:szCs w:val="22"/>
        </w:rPr>
        <w:t>equilateral</w:t>
      </w:r>
      <w:r w:rsidRPr="00DA13E9">
        <w:rPr>
          <w:rFonts w:ascii="Century Gothic" w:hAnsi="Century Gothic"/>
          <w:color w:val="000000"/>
          <w:sz w:val="22"/>
          <w:szCs w:val="22"/>
        </w:rPr>
        <w:t xml:space="preserve"> triangle below would </w:t>
      </w:r>
      <w:r w:rsidRPr="00DA13E9">
        <w:rPr>
          <w:rFonts w:ascii="Century Gothic" w:hAnsi="Century Gothic"/>
          <w:color w:val="000000"/>
          <w:sz w:val="22"/>
          <w:szCs w:val="22"/>
        </w:rPr>
        <w:t>reflect</w:t>
      </w:r>
      <w:r w:rsidRPr="00DA13E9">
        <w:rPr>
          <w:rFonts w:ascii="Century Gothic" w:hAnsi="Century Gothic"/>
          <w:color w:val="000000"/>
          <w:sz w:val="22"/>
          <w:szCs w:val="22"/>
        </w:rPr>
        <w:t xml:space="preserve"> an argument with a careful balance of </w:t>
      </w:r>
      <w:r w:rsidRPr="00DA13E9">
        <w:rPr>
          <w:rFonts w:ascii="Century Gothic" w:hAnsi="Century Gothic"/>
          <w:i/>
          <w:iCs/>
          <w:color w:val="000000"/>
          <w:sz w:val="22"/>
          <w:szCs w:val="22"/>
        </w:rPr>
        <w:t>ethos</w:t>
      </w:r>
      <w:r w:rsidRPr="00DA13E9">
        <w:rPr>
          <w:rFonts w:ascii="Century Gothic" w:hAnsi="Century Gothic"/>
          <w:color w:val="000000"/>
          <w:sz w:val="22"/>
          <w:szCs w:val="22"/>
        </w:rPr>
        <w:t>, </w:t>
      </w:r>
      <w:r w:rsidRPr="00DA13E9">
        <w:rPr>
          <w:rFonts w:ascii="Century Gothic" w:hAnsi="Century Gothic"/>
          <w:i/>
          <w:iCs/>
          <w:color w:val="000000"/>
          <w:sz w:val="22"/>
          <w:szCs w:val="22"/>
        </w:rPr>
        <w:t>logos</w:t>
      </w:r>
      <w:r w:rsidRPr="00DA13E9">
        <w:rPr>
          <w:rFonts w:ascii="Century Gothic" w:hAnsi="Century Gothic"/>
          <w:color w:val="000000"/>
          <w:sz w:val="22"/>
          <w:szCs w:val="22"/>
        </w:rPr>
        <w:t>, and </w:t>
      </w:r>
      <w:r w:rsidRPr="00DA13E9">
        <w:rPr>
          <w:rFonts w:ascii="Century Gothic" w:hAnsi="Century Gothic"/>
          <w:i/>
          <w:iCs/>
          <w:color w:val="000000"/>
          <w:sz w:val="22"/>
          <w:szCs w:val="22"/>
        </w:rPr>
        <w:t>pathos.</w:t>
      </w:r>
    </w:p>
    <w:p w14:paraId="7DBFF2B9" w14:textId="77777777" w:rsidR="00DA13E9" w:rsidRPr="00DA13E9" w:rsidRDefault="00DA13E9" w:rsidP="00DA13E9">
      <w:pPr>
        <w:pStyle w:val="NormalWeb"/>
        <w:jc w:val="center"/>
        <w:rPr>
          <w:rFonts w:ascii="Century Gothic" w:hAnsi="Century Gothic"/>
          <w:color w:val="000000"/>
          <w:sz w:val="22"/>
          <w:szCs w:val="22"/>
        </w:rPr>
      </w:pPr>
      <w:r w:rsidRPr="00DA13E9">
        <w:rPr>
          <w:rFonts w:ascii="Century Gothic" w:hAnsi="Century Gothic"/>
          <w:noProof/>
          <w:color w:val="000000"/>
          <w:sz w:val="22"/>
          <w:szCs w:val="22"/>
        </w:rPr>
        <w:drawing>
          <wp:inline distT="0" distB="0" distL="0" distR="0" wp14:anchorId="6BB22CE7" wp14:editId="2D718B96">
            <wp:extent cx="3140075" cy="2441575"/>
            <wp:effectExtent l="0" t="0" r="3175" b="0"/>
            <wp:docPr id="1" name="Picture 1" descr="http://www.ou.edu/englhal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edu/englhale/triang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075" cy="2441575"/>
                    </a:xfrm>
                    <a:prstGeom prst="rect">
                      <a:avLst/>
                    </a:prstGeom>
                    <a:noFill/>
                    <a:ln>
                      <a:noFill/>
                    </a:ln>
                  </pic:spPr>
                </pic:pic>
              </a:graphicData>
            </a:graphic>
          </wp:inline>
        </w:drawing>
      </w:r>
    </w:p>
    <w:p w14:paraId="47CFA223" w14:textId="77777777" w:rsidR="00B149F5" w:rsidRDefault="00DA13E9" w:rsidP="00DA13E9">
      <w:pPr>
        <w:pStyle w:val="NormalWeb"/>
        <w:rPr>
          <w:rFonts w:ascii="Century Gothic" w:hAnsi="Century Gothic"/>
          <w:color w:val="000000"/>
          <w:sz w:val="22"/>
          <w:szCs w:val="22"/>
        </w:rPr>
      </w:pPr>
      <w:r w:rsidRPr="00DA13E9">
        <w:rPr>
          <w:rFonts w:ascii="Century Gothic" w:hAnsi="Century Gothic"/>
          <w:color w:val="000000"/>
          <w:sz w:val="22"/>
          <w:szCs w:val="22"/>
        </w:rPr>
        <w:t>What if this were an </w:t>
      </w:r>
      <w:r w:rsidRPr="00DA13E9">
        <w:rPr>
          <w:rFonts w:ascii="Century Gothic" w:hAnsi="Century Gothic"/>
          <w:i/>
          <w:iCs/>
          <w:color w:val="000000"/>
          <w:sz w:val="22"/>
          <w:szCs w:val="22"/>
        </w:rPr>
        <w:t>isosceles</w:t>
      </w:r>
      <w:r w:rsidRPr="00DA13E9">
        <w:rPr>
          <w:rFonts w:ascii="Century Gothic" w:hAnsi="Century Gothic"/>
          <w:color w:val="000000"/>
          <w:sz w:val="22"/>
          <w:szCs w:val="22"/>
        </w:rPr>
        <w:t> or </w:t>
      </w:r>
      <w:r w:rsidRPr="00DA13E9">
        <w:rPr>
          <w:rFonts w:ascii="Century Gothic" w:hAnsi="Century Gothic"/>
          <w:i/>
          <w:iCs/>
          <w:color w:val="000000"/>
          <w:sz w:val="22"/>
          <w:szCs w:val="22"/>
        </w:rPr>
        <w:t>right</w:t>
      </w:r>
      <w:r w:rsidRPr="00DA13E9">
        <w:rPr>
          <w:rFonts w:ascii="Century Gothic" w:hAnsi="Century Gothic"/>
          <w:color w:val="000000"/>
          <w:sz w:val="22"/>
          <w:szCs w:val="22"/>
        </w:rPr>
        <w:t> triangle? What might it suggest about the effectiveness of its argument?</w:t>
      </w:r>
    </w:p>
    <w:p w14:paraId="038BE72B" w14:textId="77777777" w:rsidR="00DA13E9" w:rsidRPr="00DA13E9" w:rsidRDefault="00DA13E9" w:rsidP="00DA13E9">
      <w:pPr>
        <w:spacing w:after="0" w:line="240" w:lineRule="auto"/>
        <w:rPr>
          <w:rFonts w:ascii="Times New Roman" w:eastAsia="Times New Roman" w:hAnsi="Times New Roman" w:cs="Times New Roman"/>
          <w:sz w:val="24"/>
          <w:szCs w:val="24"/>
        </w:rPr>
      </w:pPr>
      <w:r w:rsidRPr="00DA13E9">
        <w:rPr>
          <w:rFonts w:ascii="Times New Roman" w:eastAsia="Times New Roman" w:hAnsi="Times New Roman" w:cs="Times New Roman"/>
          <w:b/>
          <w:bCs/>
          <w:color w:val="990000"/>
          <w:sz w:val="36"/>
          <w:szCs w:val="36"/>
        </w:rPr>
        <w:lastRenderedPageBreak/>
        <w:t>Ethos</w:t>
      </w:r>
      <w:r w:rsidRPr="00DA13E9">
        <w:rPr>
          <w:rFonts w:ascii="Times New Roman" w:eastAsia="Times New Roman" w:hAnsi="Times New Roman" w:cs="Times New Roman"/>
          <w:i/>
          <w:iCs/>
          <w:color w:val="990000"/>
          <w:sz w:val="27"/>
          <w:szCs w:val="27"/>
        </w:rPr>
        <w:t> </w:t>
      </w:r>
      <w:r w:rsidRPr="00DA13E9">
        <w:rPr>
          <w:rFonts w:ascii="Times New Roman" w:eastAsia="Times New Roman" w:hAnsi="Times New Roman" w:cs="Times New Roman"/>
          <w:i/>
          <w:iCs/>
          <w:color w:val="000000"/>
          <w:sz w:val="27"/>
          <w:szCs w:val="27"/>
        </w:rPr>
        <w:t>(Taken from </w:t>
      </w:r>
      <w:r w:rsidRPr="00DA13E9">
        <w:rPr>
          <w:rFonts w:ascii="Times New Roman" w:eastAsia="Times New Roman" w:hAnsi="Times New Roman" w:cs="Times New Roman"/>
          <w:i/>
          <w:iCs/>
          <w:color w:val="000000"/>
          <w:sz w:val="27"/>
          <w:szCs w:val="27"/>
          <w:u w:val="single"/>
        </w:rPr>
        <w:t>Writing Arguments</w:t>
      </w:r>
      <w:r w:rsidRPr="00DA13E9">
        <w:rPr>
          <w:rFonts w:ascii="Times New Roman" w:eastAsia="Times New Roman" w:hAnsi="Times New Roman" w:cs="Times New Roman"/>
          <w:i/>
          <w:iCs/>
          <w:color w:val="000000"/>
          <w:sz w:val="27"/>
          <w:szCs w:val="27"/>
        </w:rPr>
        <w:t>, Chapters 4 and 7)</w:t>
      </w:r>
    </w:p>
    <w:p w14:paraId="293016EB" w14:textId="77777777" w:rsidR="00DA13E9" w:rsidRPr="00DA13E9" w:rsidRDefault="00DA13E9" w:rsidP="00DA13E9">
      <w:p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b/>
          <w:bCs/>
          <w:color w:val="000000"/>
          <w:sz w:val="27"/>
          <w:szCs w:val="27"/>
        </w:rPr>
        <w:t>ETHOS</w:t>
      </w:r>
      <w:r w:rsidRPr="00DA13E9">
        <w:rPr>
          <w:rFonts w:ascii="Times New Roman" w:eastAsia="Times New Roman" w:hAnsi="Times New Roman" w:cs="Times New Roman"/>
          <w:color w:val="000000"/>
          <w:sz w:val="27"/>
          <w:szCs w:val="27"/>
        </w:rPr>
        <w:t>, or "character" in Greek, refers to the credibility of the writer/speaker. A writer can develop ethos in a number of ways:</w:t>
      </w:r>
    </w:p>
    <w:p w14:paraId="34EBF4FC" w14:textId="77777777" w:rsidR="00DA13E9" w:rsidRPr="00DA13E9" w:rsidRDefault="00DA13E9" w:rsidP="00DA13E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color w:val="000000"/>
          <w:sz w:val="27"/>
          <w:szCs w:val="27"/>
        </w:rPr>
        <w:t>Tone and Style</w:t>
      </w:r>
    </w:p>
    <w:p w14:paraId="5B22498D" w14:textId="77777777" w:rsidR="00DA13E9" w:rsidRPr="00DA13E9" w:rsidRDefault="00DA13E9" w:rsidP="00DA13E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color w:val="000000"/>
          <w:sz w:val="27"/>
          <w:szCs w:val="27"/>
        </w:rPr>
        <w:t>Evidence and Support</w:t>
      </w:r>
    </w:p>
    <w:p w14:paraId="4D6C968A" w14:textId="77777777" w:rsidR="00DA13E9" w:rsidRPr="00DA13E9" w:rsidRDefault="00DA13E9" w:rsidP="00DA13E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color w:val="000000"/>
          <w:sz w:val="27"/>
          <w:szCs w:val="27"/>
        </w:rPr>
        <w:t>Treatment of Opposing Views</w:t>
      </w:r>
    </w:p>
    <w:p w14:paraId="59D810AF" w14:textId="77777777" w:rsidR="00DA13E9" w:rsidRPr="00DA13E9" w:rsidRDefault="00DA13E9" w:rsidP="00DA13E9">
      <w:p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color w:val="000000"/>
          <w:sz w:val="27"/>
          <w:szCs w:val="27"/>
        </w:rPr>
        <w:t>Plato implicitly addresses the "ethical appeal" of a speaker in </w:t>
      </w:r>
      <w:r w:rsidRPr="00DA13E9">
        <w:rPr>
          <w:rFonts w:ascii="Times New Roman" w:eastAsia="Times New Roman" w:hAnsi="Times New Roman" w:cs="Times New Roman"/>
          <w:i/>
          <w:iCs/>
          <w:color w:val="000000"/>
          <w:sz w:val="27"/>
          <w:szCs w:val="27"/>
        </w:rPr>
        <w:t>The Symposium</w:t>
      </w:r>
      <w:r w:rsidRPr="00DA13E9">
        <w:rPr>
          <w:rFonts w:ascii="Times New Roman" w:eastAsia="Times New Roman" w:hAnsi="Times New Roman" w:cs="Times New Roman"/>
          <w:color w:val="000000"/>
          <w:sz w:val="27"/>
          <w:szCs w:val="27"/>
        </w:rPr>
        <w:t xml:space="preserve"> by asking </w:t>
      </w:r>
      <w:proofErr w:type="gramStart"/>
      <w:r w:rsidRPr="00DA13E9">
        <w:rPr>
          <w:rFonts w:ascii="Times New Roman" w:eastAsia="Times New Roman" w:hAnsi="Times New Roman" w:cs="Times New Roman"/>
          <w:color w:val="000000"/>
          <w:sz w:val="27"/>
          <w:szCs w:val="27"/>
        </w:rPr>
        <w:t>who</w:t>
      </w:r>
      <w:proofErr w:type="gramEnd"/>
      <w:r w:rsidRPr="00DA13E9">
        <w:rPr>
          <w:rFonts w:ascii="Times New Roman" w:eastAsia="Times New Roman" w:hAnsi="Times New Roman" w:cs="Times New Roman"/>
          <w:color w:val="000000"/>
          <w:sz w:val="27"/>
          <w:szCs w:val="27"/>
        </w:rPr>
        <w:t xml:space="preserve"> would you trust more: a </w:t>
      </w:r>
      <w:r w:rsidRPr="00DA13E9">
        <w:rPr>
          <w:rFonts w:ascii="Times New Roman" w:eastAsia="Times New Roman" w:hAnsi="Times New Roman" w:cs="Times New Roman"/>
          <w:i/>
          <w:iCs/>
          <w:color w:val="000000"/>
          <w:sz w:val="27"/>
          <w:szCs w:val="27"/>
        </w:rPr>
        <w:t>real</w:t>
      </w:r>
      <w:r w:rsidRPr="00DA13E9">
        <w:rPr>
          <w:rFonts w:ascii="Times New Roman" w:eastAsia="Times New Roman" w:hAnsi="Times New Roman" w:cs="Times New Roman"/>
          <w:color w:val="000000"/>
          <w:sz w:val="27"/>
          <w:szCs w:val="27"/>
        </w:rPr>
        <w:t> doctor, or someone who </w:t>
      </w:r>
      <w:r w:rsidRPr="00DA13E9">
        <w:rPr>
          <w:rFonts w:ascii="Times New Roman" w:eastAsia="Times New Roman" w:hAnsi="Times New Roman" w:cs="Times New Roman"/>
          <w:i/>
          <w:iCs/>
          <w:color w:val="000000"/>
          <w:sz w:val="27"/>
          <w:szCs w:val="27"/>
        </w:rPr>
        <w:t>seems</w:t>
      </w:r>
      <w:r w:rsidRPr="00DA13E9">
        <w:rPr>
          <w:rFonts w:ascii="Times New Roman" w:eastAsia="Times New Roman" w:hAnsi="Times New Roman" w:cs="Times New Roman"/>
          <w:color w:val="000000"/>
          <w:sz w:val="27"/>
          <w:szCs w:val="27"/>
        </w:rPr>
        <w:t> like a doctor?</w:t>
      </w:r>
    </w:p>
    <w:p w14:paraId="510500A2" w14:textId="77777777" w:rsidR="00DA13E9" w:rsidRPr="00DA13E9" w:rsidRDefault="00DA13E9" w:rsidP="00DA13E9">
      <w:pPr>
        <w:spacing w:before="100" w:beforeAutospacing="1" w:after="100" w:afterAutospacing="1" w:line="240" w:lineRule="auto"/>
        <w:ind w:left="720"/>
        <w:rPr>
          <w:rFonts w:ascii="Times New Roman" w:eastAsia="Times New Roman" w:hAnsi="Times New Roman" w:cs="Times New Roman"/>
          <w:color w:val="000000"/>
          <w:sz w:val="27"/>
          <w:szCs w:val="27"/>
        </w:rPr>
      </w:pPr>
      <w:r w:rsidRPr="00DA13E9">
        <w:rPr>
          <w:rFonts w:ascii="Times New Roman" w:eastAsia="Times New Roman" w:hAnsi="Times New Roman" w:cs="Times New Roman"/>
          <w:color w:val="000000"/>
          <w:sz w:val="27"/>
          <w:szCs w:val="27"/>
        </w:rPr>
        <w:t>If the </w:t>
      </w:r>
      <w:r w:rsidRPr="00DA13E9">
        <w:rPr>
          <w:rFonts w:ascii="Times New Roman" w:eastAsia="Times New Roman" w:hAnsi="Times New Roman" w:cs="Times New Roman"/>
          <w:i/>
          <w:iCs/>
          <w:color w:val="000000"/>
          <w:sz w:val="27"/>
          <w:szCs w:val="27"/>
        </w:rPr>
        <w:t>real</w:t>
      </w:r>
      <w:r w:rsidRPr="00DA13E9">
        <w:rPr>
          <w:rFonts w:ascii="Times New Roman" w:eastAsia="Times New Roman" w:hAnsi="Times New Roman" w:cs="Times New Roman"/>
          <w:color w:val="000000"/>
          <w:sz w:val="27"/>
          <w:szCs w:val="27"/>
        </w:rPr>
        <w:t xml:space="preserve"> doctor </w:t>
      </w:r>
      <w:proofErr w:type="gramStart"/>
      <w:r w:rsidRPr="00DA13E9">
        <w:rPr>
          <w:rFonts w:ascii="Times New Roman" w:eastAsia="Times New Roman" w:hAnsi="Times New Roman" w:cs="Times New Roman"/>
          <w:color w:val="000000"/>
          <w:sz w:val="27"/>
          <w:szCs w:val="27"/>
        </w:rPr>
        <w:t>doesn't</w:t>
      </w:r>
      <w:proofErr w:type="gramEnd"/>
      <w:r w:rsidRPr="00DA13E9">
        <w:rPr>
          <w:rFonts w:ascii="Times New Roman" w:eastAsia="Times New Roman" w:hAnsi="Times New Roman" w:cs="Times New Roman"/>
          <w:color w:val="000000"/>
          <w:sz w:val="27"/>
          <w:szCs w:val="27"/>
        </w:rPr>
        <w:t xml:space="preserve"> act or behave in the ways we expect doctors to act/behave, how much do we </w:t>
      </w:r>
      <w:r w:rsidRPr="00DA13E9">
        <w:rPr>
          <w:rFonts w:ascii="Times New Roman" w:eastAsia="Times New Roman" w:hAnsi="Times New Roman" w:cs="Times New Roman"/>
          <w:i/>
          <w:iCs/>
          <w:color w:val="000000"/>
          <w:sz w:val="27"/>
          <w:szCs w:val="27"/>
        </w:rPr>
        <w:t>believe</w:t>
      </w:r>
      <w:r w:rsidRPr="00DA13E9">
        <w:rPr>
          <w:rFonts w:ascii="Times New Roman" w:eastAsia="Times New Roman" w:hAnsi="Times New Roman" w:cs="Times New Roman"/>
          <w:color w:val="000000"/>
          <w:sz w:val="27"/>
          <w:szCs w:val="27"/>
        </w:rPr>
        <w:t xml:space="preserve"> him/her? </w:t>
      </w:r>
      <w:proofErr w:type="gramStart"/>
      <w:r w:rsidRPr="00DA13E9">
        <w:rPr>
          <w:rFonts w:ascii="Times New Roman" w:eastAsia="Times New Roman" w:hAnsi="Times New Roman" w:cs="Times New Roman"/>
          <w:color w:val="000000"/>
          <w:sz w:val="27"/>
          <w:szCs w:val="27"/>
        </w:rPr>
        <w:t>Aren't</w:t>
      </w:r>
      <w:proofErr w:type="gramEnd"/>
      <w:r w:rsidRPr="00DA13E9">
        <w:rPr>
          <w:rFonts w:ascii="Times New Roman" w:eastAsia="Times New Roman" w:hAnsi="Times New Roman" w:cs="Times New Roman"/>
          <w:color w:val="000000"/>
          <w:sz w:val="27"/>
          <w:szCs w:val="27"/>
        </w:rPr>
        <w:t xml:space="preserve"> we more likely to listen to the person who acts/behaves the way we want doctors to act/behave?</w:t>
      </w:r>
    </w:p>
    <w:p w14:paraId="47F638BE" w14:textId="77777777" w:rsidR="00DA13E9" w:rsidRPr="00DA13E9" w:rsidRDefault="00DA13E9" w:rsidP="00DA13E9">
      <w:p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color w:val="000000"/>
          <w:sz w:val="27"/>
          <w:szCs w:val="27"/>
        </w:rPr>
        <w:t xml:space="preserve">As such, the writer/speaker must always be conscious of the appearance/impression that he/she creates in the mind of the audience. Some questions that the writer/speaker must always consider when attempting </w:t>
      </w:r>
      <w:proofErr w:type="gramStart"/>
      <w:r w:rsidRPr="00DA13E9">
        <w:rPr>
          <w:rFonts w:ascii="Times New Roman" w:eastAsia="Times New Roman" w:hAnsi="Times New Roman" w:cs="Times New Roman"/>
          <w:color w:val="000000"/>
          <w:sz w:val="27"/>
          <w:szCs w:val="27"/>
        </w:rPr>
        <w:t>to persuade</w:t>
      </w:r>
      <w:proofErr w:type="gramEnd"/>
      <w:r w:rsidRPr="00DA13E9">
        <w:rPr>
          <w:rFonts w:ascii="Times New Roman" w:eastAsia="Times New Roman" w:hAnsi="Times New Roman" w:cs="Times New Roman"/>
          <w:color w:val="000000"/>
          <w:sz w:val="27"/>
          <w:szCs w:val="27"/>
        </w:rPr>
        <w:t>:</w:t>
      </w:r>
    </w:p>
    <w:p w14:paraId="4BEBAE75" w14:textId="77777777" w:rsidR="00DA13E9" w:rsidRPr="00DA13E9" w:rsidRDefault="00DA13E9" w:rsidP="00DA13E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i/>
          <w:iCs/>
          <w:color w:val="000000"/>
          <w:sz w:val="27"/>
          <w:szCs w:val="27"/>
        </w:rPr>
        <w:t>What is the rhetorical context? Who is my audience and what do they expect from me?</w:t>
      </w:r>
    </w:p>
    <w:p w14:paraId="2B90ABC0" w14:textId="77777777" w:rsidR="00DA13E9" w:rsidRPr="00DA13E9" w:rsidRDefault="00DA13E9" w:rsidP="00DA13E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i/>
          <w:iCs/>
          <w:color w:val="000000"/>
          <w:sz w:val="27"/>
          <w:szCs w:val="27"/>
        </w:rPr>
        <w:t xml:space="preserve">How can I use this context and these expectations to present myself </w:t>
      </w:r>
      <w:proofErr w:type="gramStart"/>
      <w:r w:rsidRPr="00DA13E9">
        <w:rPr>
          <w:rFonts w:ascii="Times New Roman" w:eastAsia="Times New Roman" w:hAnsi="Times New Roman" w:cs="Times New Roman"/>
          <w:i/>
          <w:iCs/>
          <w:color w:val="000000"/>
          <w:sz w:val="27"/>
          <w:szCs w:val="27"/>
        </w:rPr>
        <w:t>effectively ?</w:t>
      </w:r>
      <w:proofErr w:type="gramEnd"/>
    </w:p>
    <w:p w14:paraId="6819B825" w14:textId="77777777" w:rsidR="00DA13E9" w:rsidRPr="00DA13E9" w:rsidRDefault="00DA13E9" w:rsidP="00DA13E9">
      <w:p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color w:val="000000"/>
          <w:sz w:val="27"/>
          <w:szCs w:val="27"/>
        </w:rPr>
        <w:t>The best way to address these questions:</w:t>
      </w:r>
    </w:p>
    <w:p w14:paraId="3DBA43A6" w14:textId="77777777" w:rsidR="00DA13E9" w:rsidRPr="00DA13E9" w:rsidRDefault="00DA13E9" w:rsidP="00DA13E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b/>
          <w:bCs/>
          <w:color w:val="000000"/>
          <w:sz w:val="27"/>
          <w:szCs w:val="27"/>
        </w:rPr>
        <w:t>Be Knowledgeable</w:t>
      </w:r>
      <w:r w:rsidRPr="00DA13E9">
        <w:rPr>
          <w:rFonts w:ascii="Times New Roman" w:eastAsia="Times New Roman" w:hAnsi="Times New Roman" w:cs="Times New Roman"/>
          <w:color w:val="000000"/>
          <w:sz w:val="27"/>
          <w:szCs w:val="27"/>
        </w:rPr>
        <w:t>--</w:t>
      </w:r>
      <w:r w:rsidRPr="00DA13E9">
        <w:rPr>
          <w:rFonts w:ascii="Times New Roman" w:eastAsia="Times New Roman" w:hAnsi="Times New Roman" w:cs="Times New Roman"/>
          <w:i/>
          <w:iCs/>
          <w:color w:val="000000"/>
          <w:sz w:val="27"/>
          <w:szCs w:val="27"/>
        </w:rPr>
        <w:t>Know what you are talking about; present evidence and support for your position and reasons.</w:t>
      </w:r>
    </w:p>
    <w:p w14:paraId="2DC219D6" w14:textId="77777777" w:rsidR="00DA13E9" w:rsidRPr="00DA13E9" w:rsidRDefault="00DA13E9" w:rsidP="00DA13E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b/>
          <w:bCs/>
          <w:color w:val="000000"/>
          <w:sz w:val="27"/>
          <w:szCs w:val="27"/>
        </w:rPr>
        <w:t>Be Fair</w:t>
      </w:r>
      <w:r w:rsidRPr="00DA13E9">
        <w:rPr>
          <w:rFonts w:ascii="Times New Roman" w:eastAsia="Times New Roman" w:hAnsi="Times New Roman" w:cs="Times New Roman"/>
          <w:color w:val="000000"/>
          <w:sz w:val="27"/>
          <w:szCs w:val="27"/>
        </w:rPr>
        <w:t>--</w:t>
      </w:r>
      <w:r w:rsidRPr="00DA13E9">
        <w:rPr>
          <w:rFonts w:ascii="Times New Roman" w:eastAsia="Times New Roman" w:hAnsi="Times New Roman" w:cs="Times New Roman"/>
          <w:i/>
          <w:iCs/>
          <w:color w:val="000000"/>
          <w:sz w:val="27"/>
          <w:szCs w:val="27"/>
        </w:rPr>
        <w:t>You must be a</w:t>
      </w:r>
      <w:r w:rsidRPr="00DA13E9">
        <w:rPr>
          <w:rFonts w:ascii="Times New Roman" w:eastAsia="Times New Roman" w:hAnsi="Times New Roman" w:cs="Times New Roman"/>
          <w:b/>
          <w:bCs/>
          <w:i/>
          <w:iCs/>
          <w:color w:val="000000"/>
          <w:sz w:val="27"/>
          <w:szCs w:val="27"/>
        </w:rPr>
        <w:t> reasonable participant</w:t>
      </w:r>
      <w:r w:rsidRPr="00DA13E9">
        <w:rPr>
          <w:rFonts w:ascii="Times New Roman" w:eastAsia="Times New Roman" w:hAnsi="Times New Roman" w:cs="Times New Roman"/>
          <w:i/>
          <w:iCs/>
          <w:color w:val="000000"/>
          <w:sz w:val="27"/>
          <w:szCs w:val="27"/>
        </w:rPr>
        <w:t> (no </w:t>
      </w:r>
      <w:r w:rsidRPr="00DA13E9">
        <w:rPr>
          <w:rFonts w:ascii="Times New Roman" w:eastAsia="Times New Roman" w:hAnsi="Times New Roman" w:cs="Times New Roman"/>
          <w:b/>
          <w:bCs/>
          <w:i/>
          <w:iCs/>
          <w:color w:val="000000"/>
          <w:sz w:val="27"/>
          <w:szCs w:val="27"/>
        </w:rPr>
        <w:t>skeptics</w:t>
      </w:r>
      <w:r w:rsidRPr="00DA13E9">
        <w:rPr>
          <w:rFonts w:ascii="Times New Roman" w:eastAsia="Times New Roman" w:hAnsi="Times New Roman" w:cs="Times New Roman"/>
          <w:i/>
          <w:iCs/>
          <w:color w:val="000000"/>
          <w:sz w:val="27"/>
          <w:szCs w:val="27"/>
        </w:rPr>
        <w:t> or </w:t>
      </w:r>
      <w:r w:rsidRPr="00DA13E9">
        <w:rPr>
          <w:rFonts w:ascii="Times New Roman" w:eastAsia="Times New Roman" w:hAnsi="Times New Roman" w:cs="Times New Roman"/>
          <w:b/>
          <w:bCs/>
          <w:i/>
          <w:iCs/>
          <w:color w:val="000000"/>
          <w:sz w:val="27"/>
          <w:szCs w:val="27"/>
        </w:rPr>
        <w:t>fanatics</w:t>
      </w:r>
      <w:r w:rsidRPr="00DA13E9">
        <w:rPr>
          <w:rFonts w:ascii="Times New Roman" w:eastAsia="Times New Roman" w:hAnsi="Times New Roman" w:cs="Times New Roman"/>
          <w:i/>
          <w:iCs/>
          <w:color w:val="000000"/>
          <w:sz w:val="27"/>
          <w:szCs w:val="27"/>
        </w:rPr>
        <w:t xml:space="preserve">); to avoid a pseudo-argument, be tolerant and understanding. Just because someone differs in opinion does not mean that </w:t>
      </w:r>
      <w:proofErr w:type="gramStart"/>
      <w:r w:rsidRPr="00DA13E9">
        <w:rPr>
          <w:rFonts w:ascii="Times New Roman" w:eastAsia="Times New Roman" w:hAnsi="Times New Roman" w:cs="Times New Roman"/>
          <w:i/>
          <w:iCs/>
          <w:color w:val="000000"/>
          <w:sz w:val="27"/>
          <w:szCs w:val="27"/>
        </w:rPr>
        <w:t>they</w:t>
      </w:r>
      <w:proofErr w:type="gramEnd"/>
      <w:r w:rsidRPr="00DA13E9">
        <w:rPr>
          <w:rFonts w:ascii="Times New Roman" w:eastAsia="Times New Roman" w:hAnsi="Times New Roman" w:cs="Times New Roman"/>
          <w:i/>
          <w:iCs/>
          <w:color w:val="000000"/>
          <w:sz w:val="27"/>
          <w:szCs w:val="27"/>
        </w:rPr>
        <w:t xml:space="preserve"> are stupid and wrong.</w:t>
      </w:r>
    </w:p>
    <w:p w14:paraId="0A65FB1D" w14:textId="77777777" w:rsidR="00DA13E9" w:rsidRPr="00DA13E9" w:rsidRDefault="00DA13E9" w:rsidP="00DA13E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b/>
          <w:bCs/>
          <w:color w:val="000000"/>
          <w:sz w:val="27"/>
          <w:szCs w:val="27"/>
        </w:rPr>
        <w:t>Build a Bridge to Your Audience</w:t>
      </w:r>
      <w:r w:rsidRPr="00DA13E9">
        <w:rPr>
          <w:rFonts w:ascii="Times New Roman" w:eastAsia="Times New Roman" w:hAnsi="Times New Roman" w:cs="Times New Roman"/>
          <w:color w:val="000000"/>
          <w:sz w:val="27"/>
          <w:szCs w:val="27"/>
        </w:rPr>
        <w:t>--</w:t>
      </w:r>
      <w:r w:rsidRPr="00DA13E9">
        <w:rPr>
          <w:rFonts w:ascii="Times New Roman" w:eastAsia="Times New Roman" w:hAnsi="Times New Roman" w:cs="Times New Roman"/>
          <w:i/>
          <w:iCs/>
          <w:color w:val="000000"/>
          <w:sz w:val="27"/>
          <w:szCs w:val="27"/>
        </w:rPr>
        <w:t>Use</w:t>
      </w:r>
      <w:r w:rsidRPr="00DA13E9">
        <w:rPr>
          <w:rFonts w:ascii="Times New Roman" w:eastAsia="Times New Roman" w:hAnsi="Times New Roman" w:cs="Times New Roman"/>
          <w:b/>
          <w:bCs/>
          <w:i/>
          <w:iCs/>
          <w:color w:val="000000"/>
          <w:sz w:val="27"/>
          <w:szCs w:val="27"/>
        </w:rPr>
        <w:t> audience-based reasons</w:t>
      </w:r>
      <w:proofErr w:type="gramStart"/>
      <w:r w:rsidRPr="00DA13E9">
        <w:rPr>
          <w:rFonts w:ascii="Times New Roman" w:eastAsia="Times New Roman" w:hAnsi="Times New Roman" w:cs="Times New Roman"/>
          <w:i/>
          <w:iCs/>
          <w:color w:val="000000"/>
          <w:sz w:val="27"/>
          <w:szCs w:val="27"/>
        </w:rPr>
        <w:t>;</w:t>
      </w:r>
      <w:proofErr w:type="gramEnd"/>
      <w:r w:rsidRPr="00DA13E9">
        <w:rPr>
          <w:rFonts w:ascii="Times New Roman" w:eastAsia="Times New Roman" w:hAnsi="Times New Roman" w:cs="Times New Roman"/>
          <w:i/>
          <w:iCs/>
          <w:color w:val="000000"/>
          <w:sz w:val="27"/>
          <w:szCs w:val="27"/>
        </w:rPr>
        <w:t xml:space="preserve"> to avoid another pseudo-argument, build your reasoning around the </w:t>
      </w:r>
      <w:r w:rsidRPr="00DA13E9">
        <w:rPr>
          <w:rFonts w:ascii="Times New Roman" w:eastAsia="Times New Roman" w:hAnsi="Times New Roman" w:cs="Times New Roman"/>
          <w:b/>
          <w:bCs/>
          <w:i/>
          <w:iCs/>
          <w:color w:val="000000"/>
          <w:sz w:val="27"/>
          <w:szCs w:val="27"/>
        </w:rPr>
        <w:t>shared assumptions</w:t>
      </w:r>
      <w:r w:rsidRPr="00DA13E9">
        <w:rPr>
          <w:rFonts w:ascii="Times New Roman" w:eastAsia="Times New Roman" w:hAnsi="Times New Roman" w:cs="Times New Roman"/>
          <w:i/>
          <w:iCs/>
          <w:color w:val="000000"/>
          <w:sz w:val="27"/>
          <w:szCs w:val="27"/>
        </w:rPr>
        <w:t> of your audience. Show your audience that you care about the same things they do.</w:t>
      </w:r>
    </w:p>
    <w:p w14:paraId="055F4F3F" w14:textId="77777777" w:rsidR="00DA13E9" w:rsidRDefault="00DA13E9" w:rsidP="00DA13E9">
      <w:pPr>
        <w:spacing w:before="100" w:beforeAutospacing="1" w:after="100" w:afterAutospacing="1" w:line="240" w:lineRule="auto"/>
        <w:rPr>
          <w:rFonts w:ascii="Times New Roman" w:eastAsia="Times New Roman" w:hAnsi="Times New Roman" w:cs="Times New Roman"/>
          <w:color w:val="000000"/>
          <w:sz w:val="27"/>
          <w:szCs w:val="27"/>
        </w:rPr>
      </w:pPr>
      <w:r w:rsidRPr="00DA13E9">
        <w:rPr>
          <w:rFonts w:ascii="Times New Roman" w:eastAsia="Times New Roman" w:hAnsi="Times New Roman" w:cs="Times New Roman"/>
          <w:color w:val="000000"/>
          <w:sz w:val="27"/>
          <w:szCs w:val="27"/>
        </w:rPr>
        <w:t>When looking at the </w:t>
      </w:r>
      <w:hyperlink r:id="rId9" w:tgtFrame="_blank" w:history="1">
        <w:r w:rsidRPr="00DA13E9">
          <w:rPr>
            <w:rFonts w:ascii="Times New Roman" w:eastAsia="Times New Roman" w:hAnsi="Times New Roman" w:cs="Times New Roman"/>
            <w:color w:val="0000FF"/>
            <w:sz w:val="27"/>
            <w:szCs w:val="27"/>
            <w:u w:val="single"/>
          </w:rPr>
          <w:t>Evian page</w:t>
        </w:r>
      </w:hyperlink>
      <w:r w:rsidRPr="00DA13E9">
        <w:rPr>
          <w:rFonts w:ascii="Times New Roman" w:eastAsia="Times New Roman" w:hAnsi="Times New Roman" w:cs="Times New Roman"/>
          <w:color w:val="000000"/>
          <w:sz w:val="27"/>
          <w:szCs w:val="27"/>
        </w:rPr>
        <w:t xml:space="preserve">, what "ethical appeals" </w:t>
      </w:r>
      <w:proofErr w:type="gramStart"/>
      <w:r w:rsidRPr="00DA13E9">
        <w:rPr>
          <w:rFonts w:ascii="Times New Roman" w:eastAsia="Times New Roman" w:hAnsi="Times New Roman" w:cs="Times New Roman"/>
          <w:color w:val="000000"/>
          <w:sz w:val="27"/>
          <w:szCs w:val="27"/>
        </w:rPr>
        <w:t>are made</w:t>
      </w:r>
      <w:proofErr w:type="gramEnd"/>
      <w:r w:rsidRPr="00DA13E9">
        <w:rPr>
          <w:rFonts w:ascii="Times New Roman" w:eastAsia="Times New Roman" w:hAnsi="Times New Roman" w:cs="Times New Roman"/>
          <w:color w:val="000000"/>
          <w:sz w:val="27"/>
          <w:szCs w:val="27"/>
        </w:rPr>
        <w:t>? What is the ethos of the page?</w:t>
      </w:r>
    </w:p>
    <w:p w14:paraId="346FD0D8" w14:textId="77777777" w:rsidR="00BA17B6" w:rsidRDefault="00BA17B6" w:rsidP="00DA13E9">
      <w:pPr>
        <w:spacing w:before="100" w:beforeAutospacing="1" w:after="100" w:afterAutospacing="1" w:line="240" w:lineRule="auto"/>
        <w:rPr>
          <w:rFonts w:ascii="Times New Roman" w:eastAsia="Times New Roman" w:hAnsi="Times New Roman" w:cs="Times New Roman"/>
          <w:color w:val="000000"/>
          <w:sz w:val="27"/>
          <w:szCs w:val="27"/>
        </w:rPr>
      </w:pPr>
    </w:p>
    <w:p w14:paraId="40ABC7B5" w14:textId="77777777" w:rsidR="00BA17B6" w:rsidRPr="00DA13E9" w:rsidRDefault="00BA17B6" w:rsidP="00DA13E9">
      <w:pPr>
        <w:spacing w:before="100" w:beforeAutospacing="1" w:after="100" w:afterAutospacing="1" w:line="240" w:lineRule="auto"/>
        <w:rPr>
          <w:rFonts w:ascii="Times New Roman" w:eastAsia="Times New Roman" w:hAnsi="Times New Roman" w:cs="Times New Roman"/>
          <w:color w:val="000000"/>
          <w:sz w:val="27"/>
          <w:szCs w:val="27"/>
        </w:rPr>
      </w:pPr>
    </w:p>
    <w:p w14:paraId="19195169" w14:textId="77777777" w:rsidR="00DA13E9" w:rsidRPr="00DA13E9" w:rsidRDefault="00DA13E9" w:rsidP="00DA13E9">
      <w:pPr>
        <w:spacing w:after="0" w:line="240" w:lineRule="auto"/>
        <w:rPr>
          <w:rFonts w:ascii="Times New Roman" w:eastAsia="Times New Roman" w:hAnsi="Times New Roman" w:cs="Times New Roman"/>
          <w:sz w:val="24"/>
          <w:szCs w:val="24"/>
        </w:rPr>
      </w:pPr>
      <w:r w:rsidRPr="00DA13E9">
        <w:rPr>
          <w:rFonts w:ascii="Times New Roman" w:eastAsia="Times New Roman" w:hAnsi="Times New Roman" w:cs="Times New Roman"/>
          <w:b/>
          <w:bCs/>
          <w:color w:val="990000"/>
          <w:sz w:val="36"/>
          <w:szCs w:val="36"/>
        </w:rPr>
        <w:lastRenderedPageBreak/>
        <w:t>Logos</w:t>
      </w:r>
      <w:r w:rsidRPr="00DA13E9">
        <w:rPr>
          <w:rFonts w:ascii="Times New Roman" w:eastAsia="Times New Roman" w:hAnsi="Times New Roman" w:cs="Times New Roman"/>
          <w:i/>
          <w:iCs/>
          <w:color w:val="990000"/>
          <w:sz w:val="27"/>
          <w:szCs w:val="27"/>
        </w:rPr>
        <w:t> </w:t>
      </w:r>
      <w:r w:rsidRPr="00DA13E9">
        <w:rPr>
          <w:rFonts w:ascii="Times New Roman" w:eastAsia="Times New Roman" w:hAnsi="Times New Roman" w:cs="Times New Roman"/>
          <w:i/>
          <w:iCs/>
          <w:color w:val="000000"/>
          <w:sz w:val="27"/>
          <w:szCs w:val="27"/>
        </w:rPr>
        <w:t>(Taken from </w:t>
      </w:r>
      <w:r w:rsidRPr="00DA13E9">
        <w:rPr>
          <w:rFonts w:ascii="Times New Roman" w:eastAsia="Times New Roman" w:hAnsi="Times New Roman" w:cs="Times New Roman"/>
          <w:i/>
          <w:iCs/>
          <w:color w:val="000000"/>
          <w:sz w:val="27"/>
          <w:szCs w:val="27"/>
          <w:u w:val="single"/>
        </w:rPr>
        <w:t>Writing Arguments</w:t>
      </w:r>
      <w:r w:rsidRPr="00DA13E9">
        <w:rPr>
          <w:rFonts w:ascii="Times New Roman" w:eastAsia="Times New Roman" w:hAnsi="Times New Roman" w:cs="Times New Roman"/>
          <w:i/>
          <w:iCs/>
          <w:color w:val="000000"/>
          <w:sz w:val="27"/>
          <w:szCs w:val="27"/>
        </w:rPr>
        <w:t>, Chapter 4)</w:t>
      </w:r>
    </w:p>
    <w:p w14:paraId="7B54D6C6"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LOGOS</w:t>
      </w:r>
      <w:r w:rsidRPr="00DA13E9">
        <w:rPr>
          <w:rFonts w:ascii="Century Gothic" w:eastAsia="Times New Roman" w:hAnsi="Century Gothic" w:cs="Times New Roman"/>
          <w:color w:val="000000"/>
        </w:rPr>
        <w:t xml:space="preserve">, "word" in Greek, refers to the logical consistency of an </w:t>
      </w:r>
      <w:proofErr w:type="spellStart"/>
      <w:r w:rsidRPr="00DA13E9">
        <w:rPr>
          <w:rFonts w:ascii="Century Gothic" w:eastAsia="Times New Roman" w:hAnsi="Century Gothic" w:cs="Times New Roman"/>
          <w:color w:val="000000"/>
        </w:rPr>
        <w:t>anrgument</w:t>
      </w:r>
      <w:proofErr w:type="spellEnd"/>
      <w:r w:rsidRPr="00DA13E9">
        <w:rPr>
          <w:rFonts w:ascii="Century Gothic" w:eastAsia="Times New Roman" w:hAnsi="Century Gothic" w:cs="Times New Roman"/>
          <w:color w:val="000000"/>
        </w:rPr>
        <w:t xml:space="preserve">. A writer develops logos by supplying two key </w:t>
      </w:r>
      <w:proofErr w:type="spellStart"/>
      <w:r w:rsidRPr="00DA13E9">
        <w:rPr>
          <w:rFonts w:ascii="Century Gothic" w:eastAsia="Times New Roman" w:hAnsi="Century Gothic" w:cs="Times New Roman"/>
          <w:color w:val="000000"/>
        </w:rPr>
        <w:t>ingedients</w:t>
      </w:r>
      <w:proofErr w:type="spellEnd"/>
      <w:r w:rsidRPr="00DA13E9">
        <w:rPr>
          <w:rFonts w:ascii="Century Gothic" w:eastAsia="Times New Roman" w:hAnsi="Century Gothic" w:cs="Times New Roman"/>
          <w:color w:val="000000"/>
        </w:rPr>
        <w:t>:</w:t>
      </w:r>
    </w:p>
    <w:p w14:paraId="00C05B86" w14:textId="77777777" w:rsidR="00DA13E9" w:rsidRPr="00DA13E9" w:rsidRDefault="00DA13E9" w:rsidP="00DA13E9">
      <w:pPr>
        <w:numPr>
          <w:ilvl w:val="0"/>
          <w:numId w:val="4"/>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A Claim</w:t>
      </w:r>
    </w:p>
    <w:p w14:paraId="6E83E53D" w14:textId="77777777" w:rsidR="00DA13E9" w:rsidRPr="00DA13E9" w:rsidRDefault="00DA13E9" w:rsidP="00DA13E9">
      <w:pPr>
        <w:numPr>
          <w:ilvl w:val="0"/>
          <w:numId w:val="4"/>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A Reason</w:t>
      </w:r>
    </w:p>
    <w:p w14:paraId="54FE52E4"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Anytime we support a claim to one or more reasons, we create what Aristotle referred to as an </w:t>
      </w:r>
      <w:r w:rsidRPr="00DA13E9">
        <w:rPr>
          <w:rFonts w:ascii="Century Gothic" w:eastAsia="Times New Roman" w:hAnsi="Century Gothic" w:cs="Times New Roman"/>
          <w:b/>
          <w:bCs/>
          <w:i/>
          <w:iCs/>
          <w:color w:val="000000"/>
        </w:rPr>
        <w:t>enthymeme</w:t>
      </w:r>
      <w:r w:rsidRPr="00DA13E9">
        <w:rPr>
          <w:rFonts w:ascii="Century Gothic" w:eastAsia="Times New Roman" w:hAnsi="Century Gothic" w:cs="Times New Roman"/>
          <w:color w:val="000000"/>
        </w:rPr>
        <w:t>, or an "incomplete logical structure." To complete the logical structure of the enthymeme, we must recognize one or more </w:t>
      </w:r>
      <w:r w:rsidRPr="00DA13E9">
        <w:rPr>
          <w:rFonts w:ascii="Century Gothic" w:eastAsia="Times New Roman" w:hAnsi="Century Gothic" w:cs="Times New Roman"/>
          <w:b/>
          <w:bCs/>
          <w:i/>
          <w:iCs/>
          <w:color w:val="000000"/>
        </w:rPr>
        <w:t>unstated assumptions</w:t>
      </w:r>
      <w:r w:rsidRPr="00DA13E9">
        <w:rPr>
          <w:rFonts w:ascii="Century Gothic" w:eastAsia="Times New Roman" w:hAnsi="Century Gothic" w:cs="Times New Roman"/>
          <w:color w:val="000000"/>
        </w:rPr>
        <w:t>. The classical enthymeme, "Socrates is mortal </w:t>
      </w:r>
      <w:r w:rsidRPr="00DA13E9">
        <w:rPr>
          <w:rFonts w:ascii="Century Gothic" w:eastAsia="Times New Roman" w:hAnsi="Century Gothic" w:cs="Times New Roman"/>
          <w:i/>
          <w:iCs/>
          <w:color w:val="000000"/>
        </w:rPr>
        <w:t>because</w:t>
      </w:r>
      <w:r w:rsidRPr="00DA13E9">
        <w:rPr>
          <w:rFonts w:ascii="Century Gothic" w:eastAsia="Times New Roman" w:hAnsi="Century Gothic" w:cs="Times New Roman"/>
          <w:color w:val="000000"/>
        </w:rPr>
        <w:t> he is human" supports the claim "Socrates is mortal" with the reason "because he is human." What unstated assumption does this create?</w:t>
      </w:r>
    </w:p>
    <w:p w14:paraId="3BBED244"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 xml:space="preserve">As such, the writer/speaker must always be conscious of the logic and reasoning of the enthymemes he/she provides the audience. Some questions that the writer/speaker must always consider when attempting </w:t>
      </w:r>
      <w:proofErr w:type="gramStart"/>
      <w:r w:rsidRPr="00DA13E9">
        <w:rPr>
          <w:rFonts w:ascii="Century Gothic" w:eastAsia="Times New Roman" w:hAnsi="Century Gothic" w:cs="Times New Roman"/>
          <w:color w:val="000000"/>
        </w:rPr>
        <w:t>to persuade</w:t>
      </w:r>
      <w:proofErr w:type="gramEnd"/>
      <w:r w:rsidRPr="00DA13E9">
        <w:rPr>
          <w:rFonts w:ascii="Century Gothic" w:eastAsia="Times New Roman" w:hAnsi="Century Gothic" w:cs="Times New Roman"/>
          <w:color w:val="000000"/>
        </w:rPr>
        <w:t>:</w:t>
      </w:r>
    </w:p>
    <w:p w14:paraId="22954196" w14:textId="77777777" w:rsidR="00DA13E9" w:rsidRPr="00DA13E9" w:rsidRDefault="00DA13E9" w:rsidP="00DA13E9">
      <w:pPr>
        <w:numPr>
          <w:ilvl w:val="0"/>
          <w:numId w:val="5"/>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i/>
          <w:iCs/>
          <w:color w:val="000000"/>
        </w:rPr>
        <w:t>What is the rhetorical context? Who is my audience and what do they think logical?</w:t>
      </w:r>
    </w:p>
    <w:p w14:paraId="5301EAE3" w14:textId="77777777" w:rsidR="00DA13E9" w:rsidRPr="00DA13E9" w:rsidRDefault="00DA13E9" w:rsidP="00DA13E9">
      <w:pPr>
        <w:numPr>
          <w:ilvl w:val="0"/>
          <w:numId w:val="5"/>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i/>
          <w:iCs/>
          <w:color w:val="000000"/>
        </w:rPr>
        <w:t>How can I use this context and these expectation</w:t>
      </w:r>
      <w:r w:rsidR="00BA17B6">
        <w:rPr>
          <w:rFonts w:ascii="Century Gothic" w:eastAsia="Times New Roman" w:hAnsi="Century Gothic" w:cs="Times New Roman"/>
          <w:i/>
          <w:iCs/>
          <w:color w:val="000000"/>
        </w:rPr>
        <w:t>s to present myself effectively</w:t>
      </w:r>
      <w:r w:rsidRPr="00DA13E9">
        <w:rPr>
          <w:rFonts w:ascii="Century Gothic" w:eastAsia="Times New Roman" w:hAnsi="Century Gothic" w:cs="Times New Roman"/>
          <w:i/>
          <w:iCs/>
          <w:color w:val="000000"/>
        </w:rPr>
        <w:t>?</w:t>
      </w:r>
    </w:p>
    <w:p w14:paraId="0B9CE6AD" w14:textId="77777777" w:rsidR="00DA13E9" w:rsidRPr="00DA13E9" w:rsidRDefault="00DA13E9" w:rsidP="00DA13E9">
      <w:pPr>
        <w:numPr>
          <w:ilvl w:val="0"/>
          <w:numId w:val="5"/>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i/>
          <w:iCs/>
          <w:color w:val="000000"/>
        </w:rPr>
        <w:t>How can I make an argument that is internally consistent and logical?</w:t>
      </w:r>
    </w:p>
    <w:p w14:paraId="1D4A3704" w14:textId="77777777" w:rsidR="00DA13E9" w:rsidRPr="00DA13E9" w:rsidRDefault="00DA13E9" w:rsidP="00DA13E9">
      <w:pPr>
        <w:numPr>
          <w:ilvl w:val="0"/>
          <w:numId w:val="5"/>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i/>
          <w:iCs/>
          <w:color w:val="000000"/>
        </w:rPr>
        <w:t>How can I find the best reasons and support them with the best evidence?</w:t>
      </w:r>
    </w:p>
    <w:p w14:paraId="432D68D3"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The best way to address these questions:</w:t>
      </w:r>
    </w:p>
    <w:p w14:paraId="401B2E5C" w14:textId="77777777" w:rsidR="00DA13E9" w:rsidRPr="00DA13E9" w:rsidRDefault="00DA13E9" w:rsidP="00DA13E9">
      <w:pPr>
        <w:numPr>
          <w:ilvl w:val="0"/>
          <w:numId w:val="6"/>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Have a Clear and Consistent Claim</w:t>
      </w:r>
      <w:r w:rsidRPr="00DA13E9">
        <w:rPr>
          <w:rFonts w:ascii="Century Gothic" w:eastAsia="Times New Roman" w:hAnsi="Century Gothic" w:cs="Times New Roman"/>
          <w:color w:val="000000"/>
        </w:rPr>
        <w:t>--</w:t>
      </w:r>
      <w:r w:rsidR="00BA17B6">
        <w:rPr>
          <w:rFonts w:ascii="Century Gothic" w:eastAsia="Times New Roman" w:hAnsi="Century Gothic" w:cs="Times New Roman"/>
          <w:i/>
          <w:iCs/>
          <w:color w:val="000000"/>
        </w:rPr>
        <w:t>Alway</w:t>
      </w:r>
      <w:r w:rsidRPr="00DA13E9">
        <w:rPr>
          <w:rFonts w:ascii="Century Gothic" w:eastAsia="Times New Roman" w:hAnsi="Century Gothic" w:cs="Times New Roman"/>
          <w:i/>
          <w:iCs/>
          <w:color w:val="000000"/>
        </w:rPr>
        <w:t>s make it apparent and understandable to your audience what you are arguing.</w:t>
      </w:r>
    </w:p>
    <w:p w14:paraId="6DCE52BD" w14:textId="77777777" w:rsidR="00DA13E9" w:rsidRPr="00DA13E9" w:rsidRDefault="00DA13E9" w:rsidP="00DA13E9">
      <w:pPr>
        <w:numPr>
          <w:ilvl w:val="0"/>
          <w:numId w:val="6"/>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Provide Logical Reasons</w:t>
      </w:r>
      <w:r w:rsidRPr="00DA13E9">
        <w:rPr>
          <w:rFonts w:ascii="Century Gothic" w:eastAsia="Times New Roman" w:hAnsi="Century Gothic" w:cs="Times New Roman"/>
          <w:color w:val="000000"/>
        </w:rPr>
        <w:t>--</w:t>
      </w:r>
      <w:r w:rsidRPr="00DA13E9">
        <w:rPr>
          <w:rFonts w:ascii="Century Gothic" w:eastAsia="Times New Roman" w:hAnsi="Century Gothic" w:cs="Times New Roman"/>
          <w:i/>
          <w:iCs/>
          <w:color w:val="000000"/>
        </w:rPr>
        <w:t>Always make sure that the unstated assumptions you create are not fallacious.</w:t>
      </w:r>
    </w:p>
    <w:p w14:paraId="1F491C44" w14:textId="77777777" w:rsidR="00DA13E9" w:rsidRPr="00DA13E9" w:rsidRDefault="00DA13E9" w:rsidP="00DA13E9">
      <w:pPr>
        <w:numPr>
          <w:ilvl w:val="0"/>
          <w:numId w:val="6"/>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Use Effective Evidence</w:t>
      </w:r>
      <w:r w:rsidRPr="00DA13E9">
        <w:rPr>
          <w:rFonts w:ascii="Century Gothic" w:eastAsia="Times New Roman" w:hAnsi="Century Gothic" w:cs="Times New Roman"/>
          <w:color w:val="000000"/>
        </w:rPr>
        <w:t>--</w:t>
      </w:r>
      <w:r w:rsidRPr="00DA13E9">
        <w:rPr>
          <w:rFonts w:ascii="Century Gothic" w:eastAsia="Times New Roman" w:hAnsi="Century Gothic" w:cs="Times New Roman"/>
          <w:i/>
          <w:iCs/>
          <w:color w:val="000000"/>
        </w:rPr>
        <w:t xml:space="preserve">Always make sure that the evidence you provide </w:t>
      </w:r>
      <w:r w:rsidR="00BA17B6" w:rsidRPr="00DA13E9">
        <w:rPr>
          <w:rFonts w:ascii="Century Gothic" w:eastAsia="Times New Roman" w:hAnsi="Century Gothic" w:cs="Times New Roman"/>
          <w:i/>
          <w:iCs/>
          <w:color w:val="000000"/>
        </w:rPr>
        <w:t>adequately</w:t>
      </w:r>
      <w:r w:rsidRPr="00DA13E9">
        <w:rPr>
          <w:rFonts w:ascii="Century Gothic" w:eastAsia="Times New Roman" w:hAnsi="Century Gothic" w:cs="Times New Roman"/>
          <w:i/>
          <w:iCs/>
          <w:color w:val="000000"/>
        </w:rPr>
        <w:t xml:space="preserve"> supports both the stated reason </w:t>
      </w:r>
      <w:r w:rsidRPr="00DA13E9">
        <w:rPr>
          <w:rFonts w:ascii="Century Gothic" w:eastAsia="Times New Roman" w:hAnsi="Century Gothic" w:cs="Times New Roman"/>
          <w:b/>
          <w:bCs/>
          <w:i/>
          <w:iCs/>
          <w:color w:val="000000"/>
        </w:rPr>
        <w:t>and</w:t>
      </w:r>
      <w:r w:rsidRPr="00DA13E9">
        <w:rPr>
          <w:rFonts w:ascii="Century Gothic" w:eastAsia="Times New Roman" w:hAnsi="Century Gothic" w:cs="Times New Roman"/>
          <w:i/>
          <w:iCs/>
          <w:color w:val="000000"/>
        </w:rPr>
        <w:t> the unstated assumption.</w:t>
      </w:r>
    </w:p>
    <w:p w14:paraId="52CE1D11" w14:textId="77777777" w:rsidR="00DA13E9" w:rsidRPr="00BA17B6" w:rsidRDefault="00DA13E9" w:rsidP="00DA13E9">
      <w:pPr>
        <w:pStyle w:val="NormalWeb"/>
        <w:rPr>
          <w:rFonts w:ascii="Century Gothic" w:hAnsi="Century Gothic"/>
          <w:color w:val="000000"/>
          <w:sz w:val="22"/>
          <w:szCs w:val="22"/>
        </w:rPr>
      </w:pPr>
    </w:p>
    <w:p w14:paraId="483DF023" w14:textId="77777777" w:rsidR="00DA13E9" w:rsidRPr="00DA13E9" w:rsidRDefault="00DA13E9" w:rsidP="00DA13E9">
      <w:pPr>
        <w:spacing w:after="0" w:line="240" w:lineRule="auto"/>
        <w:rPr>
          <w:rFonts w:ascii="Century Gothic" w:eastAsia="Times New Roman" w:hAnsi="Century Gothic" w:cs="Times New Roman"/>
        </w:rPr>
      </w:pPr>
      <w:r w:rsidRPr="00DA13E9">
        <w:rPr>
          <w:rFonts w:ascii="Century Gothic" w:eastAsia="Times New Roman" w:hAnsi="Century Gothic" w:cs="Times New Roman"/>
          <w:b/>
          <w:bCs/>
          <w:color w:val="990000"/>
        </w:rPr>
        <w:t>Pathos</w:t>
      </w:r>
      <w:r w:rsidRPr="00DA13E9">
        <w:rPr>
          <w:rFonts w:ascii="Century Gothic" w:eastAsia="Times New Roman" w:hAnsi="Century Gothic" w:cs="Times New Roman"/>
          <w:i/>
          <w:iCs/>
          <w:color w:val="990000"/>
        </w:rPr>
        <w:t> </w:t>
      </w:r>
      <w:r w:rsidRPr="00DA13E9">
        <w:rPr>
          <w:rFonts w:ascii="Century Gothic" w:eastAsia="Times New Roman" w:hAnsi="Century Gothic" w:cs="Times New Roman"/>
          <w:i/>
          <w:iCs/>
          <w:color w:val="000000"/>
        </w:rPr>
        <w:t>(Taken from </w:t>
      </w:r>
      <w:r w:rsidRPr="00DA13E9">
        <w:rPr>
          <w:rFonts w:ascii="Century Gothic" w:eastAsia="Times New Roman" w:hAnsi="Century Gothic" w:cs="Times New Roman"/>
          <w:i/>
          <w:iCs/>
          <w:color w:val="000000"/>
          <w:u w:val="single"/>
        </w:rPr>
        <w:t>Writing Arguments</w:t>
      </w:r>
      <w:r w:rsidRPr="00DA13E9">
        <w:rPr>
          <w:rFonts w:ascii="Century Gothic" w:eastAsia="Times New Roman" w:hAnsi="Century Gothic" w:cs="Times New Roman"/>
          <w:i/>
          <w:iCs/>
          <w:color w:val="000000"/>
        </w:rPr>
        <w:t>, Chapters 4 and 7)</w:t>
      </w:r>
    </w:p>
    <w:p w14:paraId="0B325C30"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PATHOS, "suffering</w:t>
      </w:r>
      <w:r w:rsidRPr="00DA13E9">
        <w:rPr>
          <w:rFonts w:ascii="Century Gothic" w:eastAsia="Times New Roman" w:hAnsi="Century Gothic" w:cs="Times New Roman"/>
          <w:color w:val="000000"/>
        </w:rPr>
        <w:t>" or "experience" in Greek, refers to the "emotional appeal" that the writer/speaker makes to the audience. The writer/speaker can develop pathos in a number of ways:</w:t>
      </w:r>
    </w:p>
    <w:p w14:paraId="26075F60" w14:textId="77777777" w:rsidR="00DA13E9" w:rsidRPr="00DA13E9" w:rsidRDefault="00DA13E9" w:rsidP="00DA13E9">
      <w:pPr>
        <w:numPr>
          <w:ilvl w:val="0"/>
          <w:numId w:val="7"/>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Tone and Style</w:t>
      </w:r>
    </w:p>
    <w:p w14:paraId="03E2B9B9" w14:textId="77777777" w:rsidR="00DA13E9" w:rsidRPr="00DA13E9" w:rsidRDefault="00DA13E9" w:rsidP="00DA13E9">
      <w:pPr>
        <w:numPr>
          <w:ilvl w:val="0"/>
          <w:numId w:val="7"/>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Anecdotes and Analogies</w:t>
      </w:r>
    </w:p>
    <w:p w14:paraId="2BFBAB80" w14:textId="77777777" w:rsidR="00DA13E9" w:rsidRPr="00DA13E9" w:rsidRDefault="00DA13E9" w:rsidP="00DA13E9">
      <w:pPr>
        <w:numPr>
          <w:ilvl w:val="0"/>
          <w:numId w:val="7"/>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Classical or Delayed Thesis</w:t>
      </w:r>
    </w:p>
    <w:p w14:paraId="70EF174D"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lastRenderedPageBreak/>
        <w:t xml:space="preserve">Plato was against using the emotions of the audience to the speaker/writer's advantage, but Aristotle understood that as humans, we </w:t>
      </w:r>
      <w:proofErr w:type="gramStart"/>
      <w:r w:rsidRPr="00DA13E9">
        <w:rPr>
          <w:rFonts w:ascii="Century Gothic" w:eastAsia="Times New Roman" w:hAnsi="Century Gothic" w:cs="Times New Roman"/>
          <w:color w:val="000000"/>
        </w:rPr>
        <w:t>are not moved</w:t>
      </w:r>
      <w:proofErr w:type="gramEnd"/>
      <w:r w:rsidRPr="00DA13E9">
        <w:rPr>
          <w:rFonts w:ascii="Century Gothic" w:eastAsia="Times New Roman" w:hAnsi="Century Gothic" w:cs="Times New Roman"/>
          <w:color w:val="000000"/>
        </w:rPr>
        <w:t xml:space="preserve"> by the intellect alone; emotions can play a role in the effectiveness of arguments.</w:t>
      </w:r>
    </w:p>
    <w:p w14:paraId="1F5DE1F5"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 xml:space="preserve">As such, the writer/speaker must always be conscious of the cares and concerns of the audience. Some questions that the writer/speaker must always consider when attempting </w:t>
      </w:r>
      <w:proofErr w:type="gramStart"/>
      <w:r w:rsidRPr="00DA13E9">
        <w:rPr>
          <w:rFonts w:ascii="Century Gothic" w:eastAsia="Times New Roman" w:hAnsi="Century Gothic" w:cs="Times New Roman"/>
          <w:color w:val="000000"/>
        </w:rPr>
        <w:t>to persuade</w:t>
      </w:r>
      <w:proofErr w:type="gramEnd"/>
      <w:r w:rsidRPr="00DA13E9">
        <w:rPr>
          <w:rFonts w:ascii="Century Gothic" w:eastAsia="Times New Roman" w:hAnsi="Century Gothic" w:cs="Times New Roman"/>
          <w:color w:val="000000"/>
        </w:rPr>
        <w:t>:</w:t>
      </w:r>
    </w:p>
    <w:p w14:paraId="6FB22694" w14:textId="77777777" w:rsidR="00DA13E9" w:rsidRPr="00DA13E9" w:rsidRDefault="00DA13E9" w:rsidP="00DA13E9">
      <w:pPr>
        <w:numPr>
          <w:ilvl w:val="0"/>
          <w:numId w:val="8"/>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i/>
          <w:iCs/>
          <w:color w:val="000000"/>
        </w:rPr>
        <w:t xml:space="preserve">What is the rhetorical context? Who is my audience and what do they care </w:t>
      </w:r>
      <w:proofErr w:type="gramStart"/>
      <w:r w:rsidRPr="00DA13E9">
        <w:rPr>
          <w:rFonts w:ascii="Century Gothic" w:eastAsia="Times New Roman" w:hAnsi="Century Gothic" w:cs="Times New Roman"/>
          <w:i/>
          <w:iCs/>
          <w:color w:val="000000"/>
        </w:rPr>
        <w:t>about</w:t>
      </w:r>
      <w:proofErr w:type="gramEnd"/>
      <w:r w:rsidRPr="00DA13E9">
        <w:rPr>
          <w:rFonts w:ascii="Century Gothic" w:eastAsia="Times New Roman" w:hAnsi="Century Gothic" w:cs="Times New Roman"/>
          <w:i/>
          <w:iCs/>
          <w:color w:val="000000"/>
        </w:rPr>
        <w:t>?</w:t>
      </w:r>
    </w:p>
    <w:p w14:paraId="207EECE9" w14:textId="77777777" w:rsidR="00DA13E9" w:rsidRPr="00DA13E9" w:rsidRDefault="00DA13E9" w:rsidP="00DA13E9">
      <w:pPr>
        <w:numPr>
          <w:ilvl w:val="0"/>
          <w:numId w:val="8"/>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i/>
          <w:iCs/>
          <w:color w:val="000000"/>
        </w:rPr>
        <w:t xml:space="preserve">How can I use this context and these concerns to present myself </w:t>
      </w:r>
      <w:proofErr w:type="gramStart"/>
      <w:r w:rsidRPr="00DA13E9">
        <w:rPr>
          <w:rFonts w:ascii="Century Gothic" w:eastAsia="Times New Roman" w:hAnsi="Century Gothic" w:cs="Times New Roman"/>
          <w:i/>
          <w:iCs/>
          <w:color w:val="000000"/>
        </w:rPr>
        <w:t>effectively ?</w:t>
      </w:r>
      <w:proofErr w:type="gramEnd"/>
    </w:p>
    <w:p w14:paraId="405364E9"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Some ways to address these questions:</w:t>
      </w:r>
    </w:p>
    <w:p w14:paraId="5A53164F" w14:textId="77777777" w:rsidR="00DA13E9" w:rsidRPr="00DA13E9" w:rsidRDefault="00DA13E9" w:rsidP="00DA13E9">
      <w:pPr>
        <w:numPr>
          <w:ilvl w:val="0"/>
          <w:numId w:val="9"/>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Use Concrete Language</w:t>
      </w:r>
      <w:r w:rsidRPr="00DA13E9">
        <w:rPr>
          <w:rFonts w:ascii="Century Gothic" w:eastAsia="Times New Roman" w:hAnsi="Century Gothic" w:cs="Times New Roman"/>
          <w:color w:val="000000"/>
        </w:rPr>
        <w:t>--</w:t>
      </w:r>
      <w:r w:rsidRPr="00DA13E9">
        <w:rPr>
          <w:rFonts w:ascii="Century Gothic" w:eastAsia="Times New Roman" w:hAnsi="Century Gothic" w:cs="Times New Roman"/>
          <w:i/>
          <w:iCs/>
          <w:color w:val="000000"/>
        </w:rPr>
        <w:t>The use of vivid description allows the audience to imagine themselves in a certain situation and can increase their reaction to that situation</w:t>
      </w:r>
      <w:r w:rsidRPr="00DA13E9">
        <w:rPr>
          <w:rFonts w:ascii="Century Gothic" w:eastAsia="Times New Roman" w:hAnsi="Century Gothic" w:cs="Times New Roman"/>
          <w:color w:val="000000"/>
        </w:rPr>
        <w:t>.</w:t>
      </w:r>
    </w:p>
    <w:p w14:paraId="408BC278" w14:textId="77777777" w:rsidR="00DA13E9" w:rsidRPr="00DA13E9" w:rsidRDefault="00DA13E9" w:rsidP="00DA13E9">
      <w:pPr>
        <w:numPr>
          <w:ilvl w:val="0"/>
          <w:numId w:val="9"/>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Use Specific Examples and Illustrations</w:t>
      </w:r>
      <w:r w:rsidRPr="00DA13E9">
        <w:rPr>
          <w:rFonts w:ascii="Century Gothic" w:eastAsia="Times New Roman" w:hAnsi="Century Gothic" w:cs="Times New Roman"/>
          <w:color w:val="000000"/>
        </w:rPr>
        <w:t>--</w:t>
      </w:r>
      <w:r w:rsidRPr="00DA13E9">
        <w:rPr>
          <w:rFonts w:ascii="Century Gothic" w:eastAsia="Times New Roman" w:hAnsi="Century Gothic" w:cs="Times New Roman"/>
          <w:i/>
          <w:iCs/>
          <w:color w:val="000000"/>
        </w:rPr>
        <w:t>These have two purposes: they can serve as evidence and support; and they can provide presence and emotional resonance</w:t>
      </w:r>
      <w:r w:rsidRPr="00DA13E9">
        <w:rPr>
          <w:rFonts w:ascii="Century Gothic" w:eastAsia="Times New Roman" w:hAnsi="Century Gothic" w:cs="Times New Roman"/>
          <w:color w:val="000000"/>
        </w:rPr>
        <w:t>.</w:t>
      </w:r>
    </w:p>
    <w:p w14:paraId="4CB05367" w14:textId="77777777" w:rsidR="00DA13E9" w:rsidRPr="00DA13E9" w:rsidRDefault="00DA13E9" w:rsidP="00DA13E9">
      <w:pPr>
        <w:numPr>
          <w:ilvl w:val="0"/>
          <w:numId w:val="9"/>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Use Narratives--</w:t>
      </w:r>
      <w:r w:rsidRPr="00DA13E9">
        <w:rPr>
          <w:rFonts w:ascii="Century Gothic" w:eastAsia="Times New Roman" w:hAnsi="Century Gothic" w:cs="Times New Roman"/>
          <w:i/>
          <w:iCs/>
          <w:color w:val="000000"/>
        </w:rPr>
        <w:t>Arguments can benefit from stories embedded within them. These stories appeal directly to the audience's sympathies and imagination. Like concrete language, stories allow the audience to envision themselves within the situation and their reaction to it.</w:t>
      </w:r>
    </w:p>
    <w:p w14:paraId="237C8025" w14:textId="77777777" w:rsidR="00DA13E9" w:rsidRPr="00DA13E9" w:rsidRDefault="00DA13E9" w:rsidP="00DA13E9">
      <w:p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color w:val="000000"/>
        </w:rPr>
        <w:t>Other concerns that can affect your pathos:</w:t>
      </w:r>
    </w:p>
    <w:p w14:paraId="7A4CCA3A" w14:textId="77777777" w:rsidR="00DA13E9" w:rsidRPr="00DA13E9" w:rsidRDefault="00DA13E9" w:rsidP="00DA13E9">
      <w:pPr>
        <w:numPr>
          <w:ilvl w:val="0"/>
          <w:numId w:val="10"/>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Diction</w:t>
      </w:r>
      <w:r w:rsidRPr="00DA13E9">
        <w:rPr>
          <w:rFonts w:ascii="Century Gothic" w:eastAsia="Times New Roman" w:hAnsi="Century Gothic" w:cs="Times New Roman"/>
          <w:color w:val="000000"/>
        </w:rPr>
        <w:t>--</w:t>
      </w:r>
      <w:r w:rsidRPr="00DA13E9">
        <w:rPr>
          <w:rFonts w:ascii="Century Gothic" w:eastAsia="Times New Roman" w:hAnsi="Century Gothic" w:cs="Times New Roman"/>
          <w:i/>
          <w:iCs/>
          <w:color w:val="000000"/>
        </w:rPr>
        <w:t>The choice of words, metaphors and analogies should be dependent on the writer/speaker's aim and agenda. The use of synonyms, antonyms, similes, and metaphors can reveal a writer/speaker's slant. When would you want to refer to someone as "homeless" as opposed to "displaced," or "meek?"</w:t>
      </w:r>
    </w:p>
    <w:p w14:paraId="6EF71B83" w14:textId="77777777" w:rsidR="00DA13E9" w:rsidRPr="00DA13E9" w:rsidRDefault="00DA13E9" w:rsidP="00DA13E9">
      <w:pPr>
        <w:numPr>
          <w:ilvl w:val="0"/>
          <w:numId w:val="10"/>
        </w:numPr>
        <w:spacing w:before="100" w:beforeAutospacing="1" w:after="100" w:afterAutospacing="1" w:line="240" w:lineRule="auto"/>
        <w:rPr>
          <w:rFonts w:ascii="Century Gothic" w:eastAsia="Times New Roman" w:hAnsi="Century Gothic" w:cs="Times New Roman"/>
          <w:color w:val="000000"/>
        </w:rPr>
      </w:pPr>
      <w:r w:rsidRPr="00DA13E9">
        <w:rPr>
          <w:rFonts w:ascii="Century Gothic" w:eastAsia="Times New Roman" w:hAnsi="Century Gothic" w:cs="Times New Roman"/>
          <w:b/>
          <w:bCs/>
          <w:color w:val="000000"/>
        </w:rPr>
        <w:t>Classical vs. Delayed Thesis--</w:t>
      </w:r>
      <w:r w:rsidRPr="00DA13E9">
        <w:rPr>
          <w:rFonts w:ascii="Century Gothic" w:eastAsia="Times New Roman" w:hAnsi="Century Gothic" w:cs="Times New Roman"/>
          <w:i/>
          <w:iCs/>
          <w:color w:val="000000"/>
        </w:rPr>
        <w:t xml:space="preserve">Dependent upon the likelihood of your audience's acceptance or rejection of your message, you may want to consider either frontloading or delaying your thesis. If you believe your audience will generally accept your position, it might be best </w:t>
      </w:r>
      <w:proofErr w:type="gramStart"/>
      <w:r w:rsidRPr="00DA13E9">
        <w:rPr>
          <w:rFonts w:ascii="Century Gothic" w:eastAsia="Times New Roman" w:hAnsi="Century Gothic" w:cs="Times New Roman"/>
          <w:i/>
          <w:iCs/>
          <w:color w:val="000000"/>
        </w:rPr>
        <w:t>to explicitly state</w:t>
      </w:r>
      <w:proofErr w:type="gramEnd"/>
      <w:r w:rsidRPr="00DA13E9">
        <w:rPr>
          <w:rFonts w:ascii="Century Gothic" w:eastAsia="Times New Roman" w:hAnsi="Century Gothic" w:cs="Times New Roman"/>
          <w:i/>
          <w:iCs/>
          <w:color w:val="000000"/>
        </w:rPr>
        <w:t xml:space="preserve"> your thesis immediately. </w:t>
      </w:r>
      <w:proofErr w:type="gramStart"/>
      <w:r w:rsidRPr="00DA13E9">
        <w:rPr>
          <w:rFonts w:ascii="Century Gothic" w:eastAsia="Times New Roman" w:hAnsi="Century Gothic" w:cs="Times New Roman"/>
          <w:i/>
          <w:iCs/>
          <w:color w:val="000000"/>
        </w:rPr>
        <w:t>But</w:t>
      </w:r>
      <w:proofErr w:type="gramEnd"/>
      <w:r w:rsidRPr="00DA13E9">
        <w:rPr>
          <w:rFonts w:ascii="Century Gothic" w:eastAsia="Times New Roman" w:hAnsi="Century Gothic" w:cs="Times New Roman"/>
          <w:i/>
          <w:iCs/>
          <w:color w:val="000000"/>
        </w:rPr>
        <w:t xml:space="preserve"> if you suspect that your audience may be resistant to your message, you may want to imply your thesis and save it until after </w:t>
      </w:r>
      <w:proofErr w:type="spellStart"/>
      <w:r w:rsidRPr="00DA13E9">
        <w:rPr>
          <w:rFonts w:ascii="Century Gothic" w:eastAsia="Times New Roman" w:hAnsi="Century Gothic" w:cs="Times New Roman"/>
          <w:i/>
          <w:iCs/>
          <w:color w:val="000000"/>
        </w:rPr>
        <w:t>your</w:t>
      </w:r>
      <w:proofErr w:type="spellEnd"/>
      <w:r w:rsidRPr="00DA13E9">
        <w:rPr>
          <w:rFonts w:ascii="Century Gothic" w:eastAsia="Times New Roman" w:hAnsi="Century Gothic" w:cs="Times New Roman"/>
          <w:i/>
          <w:iCs/>
          <w:color w:val="000000"/>
        </w:rPr>
        <w:t xml:space="preserve"> have presented your evidence and reasoning.</w:t>
      </w:r>
    </w:p>
    <w:p w14:paraId="18E767F4" w14:textId="77777777" w:rsidR="00DA13E9" w:rsidRPr="00DA13E9" w:rsidRDefault="00DA13E9" w:rsidP="00DA13E9">
      <w:pPr>
        <w:pStyle w:val="NormalWeb"/>
        <w:rPr>
          <w:rFonts w:ascii="Century Gothic" w:hAnsi="Century Gothic"/>
          <w:color w:val="000000"/>
          <w:sz w:val="22"/>
          <w:szCs w:val="22"/>
        </w:rPr>
      </w:pPr>
    </w:p>
    <w:sectPr w:rsidR="00DA13E9" w:rsidRPr="00DA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41E"/>
    <w:multiLevelType w:val="multilevel"/>
    <w:tmpl w:val="A1C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20C0"/>
    <w:multiLevelType w:val="multilevel"/>
    <w:tmpl w:val="2EE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C111B"/>
    <w:multiLevelType w:val="multilevel"/>
    <w:tmpl w:val="F2D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B5755"/>
    <w:multiLevelType w:val="multilevel"/>
    <w:tmpl w:val="6466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F4A75"/>
    <w:multiLevelType w:val="multilevel"/>
    <w:tmpl w:val="554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B7F97"/>
    <w:multiLevelType w:val="multilevel"/>
    <w:tmpl w:val="21D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77543"/>
    <w:multiLevelType w:val="multilevel"/>
    <w:tmpl w:val="CEA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0716E"/>
    <w:multiLevelType w:val="multilevel"/>
    <w:tmpl w:val="AB6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B6E4C"/>
    <w:multiLevelType w:val="multilevel"/>
    <w:tmpl w:val="553C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B5598"/>
    <w:multiLevelType w:val="multilevel"/>
    <w:tmpl w:val="F28A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8"/>
  </w:num>
  <w:num w:numId="5">
    <w:abstractNumId w:val="9"/>
  </w:num>
  <w:num w:numId="6">
    <w:abstractNumId w:val="5"/>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E9"/>
    <w:rsid w:val="004C767A"/>
    <w:rsid w:val="00BA17B6"/>
    <w:rsid w:val="00DA13E9"/>
    <w:rsid w:val="00EA31EB"/>
    <w:rsid w:val="00F5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34B"/>
  <w15:chartTrackingRefBased/>
  <w15:docId w15:val="{F0F2F477-D79E-4EE1-B651-B6BC2127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3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13E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DA1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7720">
      <w:bodyDiv w:val="1"/>
      <w:marLeft w:val="0"/>
      <w:marRight w:val="0"/>
      <w:marTop w:val="0"/>
      <w:marBottom w:val="0"/>
      <w:divBdr>
        <w:top w:val="none" w:sz="0" w:space="0" w:color="auto"/>
        <w:left w:val="none" w:sz="0" w:space="0" w:color="auto"/>
        <w:bottom w:val="none" w:sz="0" w:space="0" w:color="auto"/>
        <w:right w:val="none" w:sz="0" w:space="0" w:color="auto"/>
      </w:divBdr>
    </w:div>
    <w:div w:id="805314019">
      <w:bodyDiv w:val="1"/>
      <w:marLeft w:val="0"/>
      <w:marRight w:val="0"/>
      <w:marTop w:val="0"/>
      <w:marBottom w:val="0"/>
      <w:divBdr>
        <w:top w:val="none" w:sz="0" w:space="0" w:color="auto"/>
        <w:left w:val="none" w:sz="0" w:space="0" w:color="auto"/>
        <w:bottom w:val="none" w:sz="0" w:space="0" w:color="auto"/>
        <w:right w:val="none" w:sz="0" w:space="0" w:color="auto"/>
      </w:divBdr>
    </w:div>
    <w:div w:id="1417901473">
      <w:bodyDiv w:val="1"/>
      <w:marLeft w:val="0"/>
      <w:marRight w:val="0"/>
      <w:marTop w:val="0"/>
      <w:marBottom w:val="0"/>
      <w:divBdr>
        <w:top w:val="none" w:sz="0" w:space="0" w:color="auto"/>
        <w:left w:val="none" w:sz="0" w:space="0" w:color="auto"/>
        <w:bottom w:val="none" w:sz="0" w:space="0" w:color="auto"/>
        <w:right w:val="none" w:sz="0" w:space="0" w:color="auto"/>
      </w:divBdr>
    </w:div>
    <w:div w:id="1921675311">
      <w:bodyDiv w:val="1"/>
      <w:marLeft w:val="0"/>
      <w:marRight w:val="0"/>
      <w:marTop w:val="0"/>
      <w:marBottom w:val="0"/>
      <w:divBdr>
        <w:top w:val="none" w:sz="0" w:space="0" w:color="auto"/>
        <w:left w:val="none" w:sz="0" w:space="0" w:color="auto"/>
        <w:bottom w:val="none" w:sz="0" w:space="0" w:color="auto"/>
        <w:right w:val="none" w:sz="0" w:space="0" w:color="auto"/>
      </w:divBdr>
    </w:div>
    <w:div w:id="2116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vian.com/origi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A37DDFF0CCD438FE13D50C6B7D67A" ma:contentTypeVersion="10" ma:contentTypeDescription="Create a new document." ma:contentTypeScope="" ma:versionID="6362ee524931accfe83ef7751840f7e7">
  <xsd:schema xmlns:xsd="http://www.w3.org/2001/XMLSchema" xmlns:xs="http://www.w3.org/2001/XMLSchema" xmlns:p="http://schemas.microsoft.com/office/2006/metadata/properties" xmlns:ns3="ed7f0357-1aca-4c26-bf41-85c05f135d7f" xmlns:ns4="fef2eb35-6cc4-43b3-a41b-1d0d7c84472e" targetNamespace="http://schemas.microsoft.com/office/2006/metadata/properties" ma:root="true" ma:fieldsID="dbd1eed6893a013db897eb9ec91d54cf" ns3:_="" ns4:_="">
    <xsd:import namespace="ed7f0357-1aca-4c26-bf41-85c05f135d7f"/>
    <xsd:import namespace="fef2eb35-6cc4-43b3-a41b-1d0d7c8447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f0357-1aca-4c26-bf41-85c05f135d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2eb35-6cc4-43b3-a41b-1d0d7c8447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1C33A-FE56-471B-8391-82F81294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f0357-1aca-4c26-bf41-85c05f135d7f"/>
    <ds:schemaRef ds:uri="fef2eb35-6cc4-43b3-a41b-1d0d7c84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0D1F4-7501-4630-B987-48A5F337A8DE}">
  <ds:schemaRefs>
    <ds:schemaRef ds:uri="http://schemas.microsoft.com/sharepoint/v3/contenttype/forms"/>
  </ds:schemaRefs>
</ds:datastoreItem>
</file>

<file path=customXml/itemProps3.xml><?xml version="1.0" encoding="utf-8"?>
<ds:datastoreItem xmlns:ds="http://schemas.openxmlformats.org/officeDocument/2006/customXml" ds:itemID="{5A3C5EA2-4282-4A08-9B7D-4810691BC541}">
  <ds:schemaRefs>
    <ds:schemaRef ds:uri="http://schemas.microsoft.com/office/2006/documentManagement/types"/>
    <ds:schemaRef ds:uri="fef2eb35-6cc4-43b3-a41b-1d0d7c84472e"/>
    <ds:schemaRef ds:uri="http://purl.org/dc/dcmitype/"/>
    <ds:schemaRef ds:uri="http://schemas.microsoft.com/office/2006/metadata/properties"/>
    <ds:schemaRef ds:uri="ed7f0357-1aca-4c26-bf41-85c05f135d7f"/>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2</cp:revision>
  <dcterms:created xsi:type="dcterms:W3CDTF">2020-01-27T16:05:00Z</dcterms:created>
  <dcterms:modified xsi:type="dcterms:W3CDTF">2020-01-27T16:29:00Z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0x0101008B6A37DDFF0CCD438FE13D50C6B7D67A</vt:lpwstr>
  </property>
</Properties>
</file>