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C7" w:rsidRPr="0041510D" w:rsidRDefault="0041510D" w:rsidP="0041510D">
      <w:pPr>
        <w:tabs>
          <w:tab w:val="center" w:pos="5040"/>
        </w:tabs>
        <w:rPr>
          <w:b/>
          <w:sz w:val="40"/>
          <w:szCs w:val="40"/>
        </w:rPr>
      </w:pPr>
      <w:r w:rsidRPr="0041510D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49B2F23" wp14:editId="706C2542">
            <wp:simplePos x="0" y="0"/>
            <wp:positionH relativeFrom="margin">
              <wp:posOffset>5348853</wp:posOffset>
            </wp:positionH>
            <wp:positionV relativeFrom="paragraph">
              <wp:posOffset>441</wp:posOffset>
            </wp:positionV>
            <wp:extent cx="1230381" cy="1902555"/>
            <wp:effectExtent l="0" t="0" r="8255" b="2540"/>
            <wp:wrapTight wrapText="bothSides">
              <wp:wrapPolygon edited="0">
                <wp:start x="0" y="0"/>
                <wp:lineTo x="0" y="21413"/>
                <wp:lineTo x="21410" y="21413"/>
                <wp:lineTo x="21410" y="0"/>
                <wp:lineTo x="0" y="0"/>
              </wp:wrapPolygon>
            </wp:wrapTight>
            <wp:docPr id="1" name="Picture 1" descr="http://d.gr-assets.com/books/1327688060l/11994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.gr-assets.com/books/1327688060l/119949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381" cy="190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E27" w:rsidRPr="0041510D">
        <w:rPr>
          <w:b/>
          <w:sz w:val="40"/>
          <w:szCs w:val="40"/>
        </w:rPr>
        <w:t>Novel Review: Asking Questions</w:t>
      </w:r>
      <w:r w:rsidR="008D10C7">
        <w:rPr>
          <w:b/>
          <w:sz w:val="40"/>
          <w:szCs w:val="40"/>
        </w:rPr>
        <w:br/>
      </w:r>
    </w:p>
    <w:p w:rsidR="0041510D" w:rsidRDefault="008D10C7" w:rsidP="0041510D">
      <w:pPr>
        <w:tabs>
          <w:tab w:val="center" w:pos="5040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 Ask </w:t>
      </w:r>
    </w:p>
    <w:p w:rsidR="00827E27" w:rsidRPr="0041510D" w:rsidRDefault="008D10C7" w:rsidP="0041510D">
      <w:pPr>
        <w:ind w:left="270" w:hanging="27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27E27" w:rsidRPr="0041510D">
        <w:rPr>
          <w:sz w:val="26"/>
          <w:szCs w:val="26"/>
        </w:rPr>
        <w:t xml:space="preserve">As a form of review, you will be </w:t>
      </w:r>
      <w:r w:rsidR="00EE71F9" w:rsidRPr="0041510D">
        <w:rPr>
          <w:sz w:val="26"/>
          <w:szCs w:val="26"/>
        </w:rPr>
        <w:t>generating a series of questions that yield higher order thinking. Use the Q-chart to guide your thinking. The requirements are outlined below.</w:t>
      </w:r>
    </w:p>
    <w:p w:rsidR="00EE71F9" w:rsidRDefault="00EE71F9" w:rsidP="00EE71F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3 fact based questions—</w:t>
      </w:r>
      <w:r w:rsidR="0041510D">
        <w:rPr>
          <w:sz w:val="26"/>
          <w:szCs w:val="26"/>
        </w:rPr>
        <w:t xml:space="preserve"> level 1 &amp; 2 </w:t>
      </w:r>
      <w:r>
        <w:rPr>
          <w:sz w:val="26"/>
          <w:szCs w:val="26"/>
        </w:rPr>
        <w:t>thinking</w:t>
      </w:r>
    </w:p>
    <w:p w:rsidR="00EE71F9" w:rsidRPr="00A56A2A" w:rsidRDefault="00EE71F9" w:rsidP="00A56A2A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5 prediction/analysis/synthesis type questions—level 3 &amp; 4 thinking</w:t>
      </w:r>
    </w:p>
    <w:p w:rsidR="00EE71F9" w:rsidRDefault="00EE71F9" w:rsidP="00EE71F9">
      <w:pPr>
        <w:ind w:firstLine="720"/>
        <w:rPr>
          <w:sz w:val="26"/>
          <w:szCs w:val="26"/>
        </w:rPr>
      </w:pPr>
      <w:r>
        <w:rPr>
          <w:sz w:val="26"/>
          <w:szCs w:val="26"/>
        </w:rPr>
        <w:t>When you are generating questions, consider the following:</w:t>
      </w:r>
    </w:p>
    <w:p w:rsidR="00EE71F9" w:rsidRDefault="00EE71F9" w:rsidP="00EE71F9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plot</w:t>
      </w:r>
    </w:p>
    <w:p w:rsidR="00EE71F9" w:rsidRDefault="00EE71F9" w:rsidP="00EE71F9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setting</w:t>
      </w:r>
    </w:p>
    <w:p w:rsidR="00EE71F9" w:rsidRDefault="00EE71F9" w:rsidP="00EE71F9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language</w:t>
      </w:r>
    </w:p>
    <w:p w:rsidR="00EE71F9" w:rsidRDefault="00EE71F9" w:rsidP="00EE71F9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characterization</w:t>
      </w:r>
    </w:p>
    <w:p w:rsidR="00EE71F9" w:rsidRDefault="00EE71F9" w:rsidP="00EE71F9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narration</w:t>
      </w:r>
    </w:p>
    <w:p w:rsidR="00EE71F9" w:rsidRPr="0041510D" w:rsidRDefault="00EE71F9" w:rsidP="00EE71F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1510D">
        <w:rPr>
          <w:sz w:val="26"/>
          <w:szCs w:val="26"/>
        </w:rPr>
        <w:t>writing style</w:t>
      </w:r>
    </w:p>
    <w:p w:rsidR="00EE71F9" w:rsidRPr="0041510D" w:rsidRDefault="00EE71F9" w:rsidP="00EE71F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1510D">
        <w:rPr>
          <w:sz w:val="26"/>
          <w:szCs w:val="26"/>
        </w:rPr>
        <w:t>conflict</w:t>
      </w:r>
    </w:p>
    <w:p w:rsidR="0041510D" w:rsidRDefault="0041510D" w:rsidP="00EE71F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1510D">
        <w:rPr>
          <w:sz w:val="26"/>
          <w:szCs w:val="26"/>
        </w:rPr>
        <w:t>themes</w:t>
      </w:r>
    </w:p>
    <w:p w:rsidR="0041510D" w:rsidRPr="0041510D" w:rsidRDefault="0041510D" w:rsidP="00EE71F9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historical context</w:t>
      </w:r>
    </w:p>
    <w:p w:rsidR="00B74262" w:rsidRDefault="00B74262">
      <w:pPr>
        <w:rPr>
          <w:b/>
          <w:sz w:val="30"/>
          <w:szCs w:val="30"/>
        </w:rPr>
      </w:pPr>
    </w:p>
    <w:p w:rsidR="00827E27" w:rsidRPr="000712F0" w:rsidRDefault="008D10C7">
      <w:pPr>
        <w:rPr>
          <w:b/>
          <w:sz w:val="30"/>
          <w:szCs w:val="30"/>
        </w:rPr>
      </w:pPr>
      <w:r w:rsidRPr="000712F0">
        <w:rPr>
          <w:b/>
          <w:sz w:val="30"/>
          <w:szCs w:val="30"/>
        </w:rPr>
        <w:t>2. Answer</w:t>
      </w:r>
    </w:p>
    <w:p w:rsidR="00827E27" w:rsidRDefault="008D10C7" w:rsidP="0041510D">
      <w:pPr>
        <w:ind w:left="270" w:hanging="27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1510D" w:rsidRPr="0041510D">
        <w:rPr>
          <w:sz w:val="26"/>
          <w:szCs w:val="26"/>
        </w:rPr>
        <w:t>When you have formulated your complete list of polished questions</w:t>
      </w:r>
      <w:r w:rsidR="0041510D">
        <w:rPr>
          <w:sz w:val="26"/>
          <w:szCs w:val="26"/>
        </w:rPr>
        <w:t xml:space="preserve">, choose one of the prediction/analysis/synthesis questions and answer it fully. Your answer should include deep analysis, and ensure you are answering the question: </w:t>
      </w:r>
      <w:r w:rsidR="0041510D" w:rsidRPr="0041510D">
        <w:rPr>
          <w:b/>
          <w:sz w:val="26"/>
          <w:szCs w:val="26"/>
        </w:rPr>
        <w:t>so what</w:t>
      </w:r>
      <w:r w:rsidR="0041510D" w:rsidRPr="0041510D">
        <w:rPr>
          <w:sz w:val="26"/>
          <w:szCs w:val="26"/>
        </w:rPr>
        <w:t>?</w:t>
      </w:r>
    </w:p>
    <w:p w:rsidR="00887D43" w:rsidRDefault="00887D43" w:rsidP="0041510D">
      <w:pPr>
        <w:ind w:left="270" w:hanging="270"/>
        <w:rPr>
          <w:sz w:val="26"/>
          <w:szCs w:val="26"/>
        </w:rPr>
      </w:pPr>
    </w:p>
    <w:p w:rsidR="008D10C7" w:rsidRPr="000712F0" w:rsidRDefault="008D10C7" w:rsidP="0041510D">
      <w:pPr>
        <w:ind w:left="270" w:hanging="270"/>
        <w:rPr>
          <w:b/>
          <w:sz w:val="30"/>
          <w:szCs w:val="30"/>
        </w:rPr>
      </w:pPr>
      <w:r w:rsidRPr="000712F0">
        <w:rPr>
          <w:b/>
          <w:sz w:val="30"/>
          <w:szCs w:val="30"/>
        </w:rPr>
        <w:t>3. Present</w:t>
      </w:r>
    </w:p>
    <w:p w:rsidR="00827E27" w:rsidRPr="0041510D" w:rsidRDefault="008D10C7" w:rsidP="00864EB6">
      <w:pPr>
        <w:ind w:left="270" w:hanging="27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87D43">
        <w:rPr>
          <w:sz w:val="26"/>
          <w:szCs w:val="26"/>
        </w:rPr>
        <w:t xml:space="preserve">You will be presenting your work to the class. </w:t>
      </w:r>
      <w:r w:rsidR="00A56A2A">
        <w:rPr>
          <w:sz w:val="26"/>
          <w:szCs w:val="26"/>
        </w:rPr>
        <w:t>First, y</w:t>
      </w:r>
      <w:r w:rsidR="00887D43">
        <w:rPr>
          <w:sz w:val="26"/>
          <w:szCs w:val="26"/>
        </w:rPr>
        <w:t>ou will present the answer to your chosen question</w:t>
      </w:r>
      <w:r>
        <w:rPr>
          <w:sz w:val="26"/>
          <w:szCs w:val="26"/>
        </w:rPr>
        <w:t>. In your presentation you should be modeling deeper and extended thinking</w:t>
      </w:r>
      <w:r w:rsidR="00A56A2A">
        <w:rPr>
          <w:sz w:val="26"/>
          <w:szCs w:val="26"/>
        </w:rPr>
        <w:t>, by sharing your answer</w:t>
      </w:r>
      <w:r>
        <w:rPr>
          <w:sz w:val="26"/>
          <w:szCs w:val="26"/>
        </w:rPr>
        <w:t>.</w:t>
      </w:r>
      <w:r w:rsidR="00A56A2A">
        <w:rPr>
          <w:sz w:val="26"/>
          <w:szCs w:val="26"/>
        </w:rPr>
        <w:t xml:space="preserve"> Speak to the class, don’t read from your notes.</w:t>
      </w:r>
      <w:r>
        <w:rPr>
          <w:sz w:val="26"/>
          <w:szCs w:val="26"/>
        </w:rPr>
        <w:t xml:space="preserve"> </w:t>
      </w:r>
      <w:r w:rsidR="00A56A2A">
        <w:rPr>
          <w:sz w:val="26"/>
          <w:szCs w:val="26"/>
        </w:rPr>
        <w:t>Next</w:t>
      </w:r>
      <w:r>
        <w:rPr>
          <w:sz w:val="26"/>
          <w:szCs w:val="26"/>
        </w:rPr>
        <w:t xml:space="preserve">, present </w:t>
      </w:r>
      <w:r w:rsidR="00A56A2A">
        <w:rPr>
          <w:sz w:val="26"/>
          <w:szCs w:val="26"/>
        </w:rPr>
        <w:t>your</w:t>
      </w:r>
      <w:r>
        <w:rPr>
          <w:sz w:val="26"/>
          <w:szCs w:val="26"/>
        </w:rPr>
        <w:t xml:space="preserve"> other four prediction/analysis/synthesis questions </w:t>
      </w:r>
      <w:r w:rsidR="00887D43">
        <w:rPr>
          <w:sz w:val="26"/>
          <w:szCs w:val="26"/>
        </w:rPr>
        <w:t>and have a brief discussion with the class about how you might answe</w:t>
      </w:r>
      <w:r>
        <w:rPr>
          <w:sz w:val="26"/>
          <w:szCs w:val="26"/>
        </w:rPr>
        <w:t>r these questions.</w:t>
      </w:r>
      <w:r w:rsidR="00A56A2A">
        <w:rPr>
          <w:sz w:val="26"/>
          <w:szCs w:val="26"/>
        </w:rPr>
        <w:t xml:space="preserve"> Prompt your classmates by probing their thinking. Ask them, </w:t>
      </w:r>
      <w:r w:rsidR="00A56A2A" w:rsidRPr="00A56A2A">
        <w:rPr>
          <w:b/>
          <w:sz w:val="26"/>
          <w:szCs w:val="26"/>
        </w:rPr>
        <w:t>so what</w:t>
      </w:r>
      <w:r w:rsidR="00864EB6">
        <w:rPr>
          <w:sz w:val="26"/>
          <w:szCs w:val="26"/>
        </w:rPr>
        <w:t>?</w:t>
      </w:r>
      <w:bookmarkStart w:id="0" w:name="_GoBack"/>
      <w:bookmarkEnd w:id="0"/>
    </w:p>
    <w:sectPr w:rsidR="00827E27" w:rsidRPr="0041510D" w:rsidSect="0041510D">
      <w:headerReference w:type="default" r:id="rId9"/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60D" w:rsidRDefault="0078160D" w:rsidP="00827E27">
      <w:pPr>
        <w:spacing w:after="0" w:line="240" w:lineRule="auto"/>
      </w:pPr>
      <w:r>
        <w:separator/>
      </w:r>
    </w:p>
  </w:endnote>
  <w:endnote w:type="continuationSeparator" w:id="0">
    <w:p w:rsidR="0078160D" w:rsidRDefault="0078160D" w:rsidP="0082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60D" w:rsidRDefault="0078160D" w:rsidP="00827E27">
      <w:pPr>
        <w:spacing w:after="0" w:line="240" w:lineRule="auto"/>
      </w:pPr>
      <w:r>
        <w:separator/>
      </w:r>
    </w:p>
  </w:footnote>
  <w:footnote w:type="continuationSeparator" w:id="0">
    <w:p w:rsidR="0078160D" w:rsidRDefault="0078160D" w:rsidP="0082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E27" w:rsidRDefault="00827E2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E6BE5"/>
    <w:multiLevelType w:val="hybridMultilevel"/>
    <w:tmpl w:val="6402F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20A4"/>
    <w:multiLevelType w:val="hybridMultilevel"/>
    <w:tmpl w:val="DAAEC5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A9374F"/>
    <w:multiLevelType w:val="hybridMultilevel"/>
    <w:tmpl w:val="59EE985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712F0"/>
    <w:rsid w:val="0041510D"/>
    <w:rsid w:val="0078160D"/>
    <w:rsid w:val="00827E27"/>
    <w:rsid w:val="00864EB6"/>
    <w:rsid w:val="00887D43"/>
    <w:rsid w:val="008D10C7"/>
    <w:rsid w:val="00A56A2A"/>
    <w:rsid w:val="00B74262"/>
    <w:rsid w:val="00EE71F9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D1591-523F-4386-9A99-85313F7F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E27"/>
  </w:style>
  <w:style w:type="paragraph" w:styleId="Footer">
    <w:name w:val="footer"/>
    <w:basedOn w:val="Normal"/>
    <w:link w:val="FooterChar"/>
    <w:uiPriority w:val="99"/>
    <w:unhideWhenUsed/>
    <w:rsid w:val="00827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E27"/>
  </w:style>
  <w:style w:type="paragraph" w:styleId="ListParagraph">
    <w:name w:val="List Paragraph"/>
    <w:basedOn w:val="Normal"/>
    <w:uiPriority w:val="34"/>
    <w:qFormat/>
    <w:rsid w:val="00EE7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F35AD-0CDF-47CC-B985-2DD219E6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Seiler</dc:creator>
  <cp:keywords/>
  <dc:description/>
  <cp:lastModifiedBy>Katie Ferguson</cp:lastModifiedBy>
  <cp:revision>2</cp:revision>
  <cp:lastPrinted>2016-04-29T17:26:00Z</cp:lastPrinted>
  <dcterms:created xsi:type="dcterms:W3CDTF">2016-04-29T17:26:00Z</dcterms:created>
  <dcterms:modified xsi:type="dcterms:W3CDTF">2016-04-29T17:26:00Z</dcterms:modified>
</cp:coreProperties>
</file>